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0C6" w14:textId="77777777" w:rsidR="00371134" w:rsidRDefault="00371134" w:rsidP="00371134">
      <w:pPr>
        <w:snapToGrid w:val="0"/>
        <w:jc w:val="center"/>
        <w:rPr>
          <w:rFonts w:ascii="Arial" w:hAnsi="Arial" w:cs="Arial"/>
          <w:b/>
          <w:sz w:val="28"/>
        </w:rPr>
      </w:pPr>
      <w:r w:rsidRPr="00371134">
        <w:rPr>
          <w:rFonts w:ascii="Arial" w:hAnsi="Arial" w:cs="Arial"/>
          <w:b/>
          <w:sz w:val="28"/>
        </w:rPr>
        <w:t xml:space="preserve">Agenda for the </w:t>
      </w:r>
      <w:r w:rsidRPr="00371134">
        <w:rPr>
          <w:rFonts w:ascii="Arial" w:hAnsi="Arial" w:cs="Arial" w:hint="eastAsia"/>
          <w:b/>
          <w:sz w:val="28"/>
        </w:rPr>
        <w:t>Fourth</w:t>
      </w:r>
      <w:r w:rsidRPr="00371134">
        <w:rPr>
          <w:rFonts w:ascii="Arial" w:hAnsi="Arial" w:cs="Arial"/>
          <w:b/>
          <w:sz w:val="28"/>
        </w:rPr>
        <w:t xml:space="preserve"> Session of CLIVAR Eastern Boundary Upwelling System Research Foci (EBUS RF)</w:t>
      </w:r>
    </w:p>
    <w:p w14:paraId="6174505F" w14:textId="77777777" w:rsidR="00371134" w:rsidRPr="00027AED" w:rsidRDefault="00371134" w:rsidP="00371134">
      <w:pPr>
        <w:snapToGrid w:val="0"/>
        <w:jc w:val="center"/>
        <w:rPr>
          <w:rFonts w:ascii="Arial" w:hAnsi="Arial" w:cs="Arial"/>
        </w:rPr>
      </w:pPr>
      <w:r w:rsidRPr="00027AED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9:00</w:t>
      </w:r>
      <w:r w:rsidRPr="00027AED">
        <w:rPr>
          <w:rFonts w:ascii="Arial" w:hAnsi="Arial" w:cs="Arial"/>
        </w:rPr>
        <w:t xml:space="preserve"> AM - 5:00 PM, </w:t>
      </w:r>
      <w:r>
        <w:rPr>
          <w:rFonts w:ascii="Arial" w:hAnsi="Arial" w:cs="Arial"/>
        </w:rPr>
        <w:t>20-21 July</w:t>
      </w:r>
      <w:r w:rsidRPr="00027AE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14:paraId="463C418D" w14:textId="77777777" w:rsidR="00445545" w:rsidRDefault="00371134" w:rsidP="00445545">
      <w:pPr>
        <w:snapToGrid w:val="0"/>
        <w:jc w:val="center"/>
        <w:rPr>
          <w:rFonts w:ascii="Arial" w:hAnsi="Arial" w:cs="Arial"/>
        </w:rPr>
      </w:pPr>
      <w:r w:rsidRPr="00027AED">
        <w:rPr>
          <w:rFonts w:ascii="Arial" w:hAnsi="Arial" w:cs="Arial"/>
        </w:rPr>
        <w:t xml:space="preserve">Venue: </w:t>
      </w:r>
      <w:r>
        <w:rPr>
          <w:rFonts w:ascii="Arial" w:hAnsi="Arial" w:cs="Arial"/>
        </w:rPr>
        <w:t>ICTP, Trieste, Italy</w:t>
      </w:r>
    </w:p>
    <w:p w14:paraId="10AB8D6D" w14:textId="77777777" w:rsidR="00445545" w:rsidRPr="00445545" w:rsidRDefault="00445545" w:rsidP="0044554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129"/>
        <w:gridCol w:w="6096"/>
        <w:gridCol w:w="2409"/>
      </w:tblGrid>
      <w:tr w:rsidR="00237FD5" w:rsidRPr="00237FD5" w14:paraId="23626D5D" w14:textId="77777777" w:rsidTr="00B74369">
        <w:tc>
          <w:tcPr>
            <w:tcW w:w="1129" w:type="dxa"/>
          </w:tcPr>
          <w:p w14:paraId="205D41DA" w14:textId="77777777" w:rsidR="00237FD5" w:rsidRPr="00237FD5" w:rsidRDefault="00237FD5" w:rsidP="00445545">
            <w:pPr>
              <w:snapToGrid w:val="0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4B404F7" w14:textId="77777777" w:rsidR="00237FD5" w:rsidRPr="00237FD5" w:rsidRDefault="00237FD5" w:rsidP="00445545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237FD5">
              <w:rPr>
                <w:rFonts w:ascii="Arial" w:hAnsi="Arial" w:cs="Arial"/>
                <w:b/>
              </w:rPr>
              <w:t>Day 1 (Jul. 20)</w:t>
            </w:r>
          </w:p>
        </w:tc>
        <w:tc>
          <w:tcPr>
            <w:tcW w:w="2409" w:type="dxa"/>
          </w:tcPr>
          <w:p w14:paraId="792F371E" w14:textId="77777777" w:rsidR="00237FD5" w:rsidRPr="00237FD5" w:rsidRDefault="00237FD5" w:rsidP="00445545">
            <w:pPr>
              <w:snapToGri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237FD5" w14:paraId="7F97BF65" w14:textId="77777777" w:rsidTr="00B74369">
        <w:tc>
          <w:tcPr>
            <w:tcW w:w="1129" w:type="dxa"/>
          </w:tcPr>
          <w:p w14:paraId="120A5F2E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6096" w:type="dxa"/>
          </w:tcPr>
          <w:p w14:paraId="32F22BBF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 xml:space="preserve">Welcome </w:t>
            </w:r>
          </w:p>
        </w:tc>
        <w:tc>
          <w:tcPr>
            <w:tcW w:w="2409" w:type="dxa"/>
          </w:tcPr>
          <w:p w14:paraId="0F851588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Alban, Ryan, Thomas</w:t>
            </w:r>
            <w:r>
              <w:rPr>
                <w:rFonts w:ascii="Arial" w:hAnsi="Arial" w:cs="Arial"/>
              </w:rPr>
              <w:t xml:space="preserve"> and Jing</w:t>
            </w:r>
          </w:p>
        </w:tc>
      </w:tr>
      <w:tr w:rsidR="00237FD5" w14:paraId="6AB1DBD4" w14:textId="77777777" w:rsidTr="00B74369">
        <w:tc>
          <w:tcPr>
            <w:tcW w:w="1129" w:type="dxa"/>
          </w:tcPr>
          <w:p w14:paraId="7B968059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27AED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096" w:type="dxa"/>
          </w:tcPr>
          <w:p w14:paraId="57C6BD82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ICTP-CLIVAR Summer School</w:t>
            </w:r>
          </w:p>
        </w:tc>
        <w:tc>
          <w:tcPr>
            <w:tcW w:w="2409" w:type="dxa"/>
          </w:tcPr>
          <w:p w14:paraId="7E6102B5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Alban, Ryan, Thomas</w:t>
            </w:r>
          </w:p>
        </w:tc>
      </w:tr>
      <w:tr w:rsidR="00237FD5" w14:paraId="210DDAF2" w14:textId="77777777" w:rsidTr="00B74369">
        <w:tc>
          <w:tcPr>
            <w:tcW w:w="1129" w:type="dxa"/>
          </w:tcPr>
          <w:p w14:paraId="444B3A71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6096" w:type="dxa"/>
          </w:tcPr>
          <w:p w14:paraId="150DE682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action items from EBUS RF-3</w:t>
            </w:r>
          </w:p>
        </w:tc>
        <w:tc>
          <w:tcPr>
            <w:tcW w:w="2409" w:type="dxa"/>
          </w:tcPr>
          <w:p w14:paraId="5150BA74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Alban, Ryan, Thomas</w:t>
            </w:r>
          </w:p>
        </w:tc>
      </w:tr>
      <w:tr w:rsidR="00237FD5" w14:paraId="431D3131" w14:textId="77777777" w:rsidTr="00B74369">
        <w:tc>
          <w:tcPr>
            <w:tcW w:w="1129" w:type="dxa"/>
          </w:tcPr>
          <w:p w14:paraId="2B95317C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6096" w:type="dxa"/>
          </w:tcPr>
          <w:p w14:paraId="15982509" w14:textId="77777777" w:rsidR="00237FD5" w:rsidRPr="00027AED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members</w:t>
            </w:r>
            <w:r w:rsidRPr="00027A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</w:p>
          <w:p w14:paraId="08D18C96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  <w:i/>
              </w:rPr>
              <w:t xml:space="preserve">5 minutes per participant with 1 or 2 slides </w:t>
            </w:r>
            <w:r>
              <w:rPr>
                <w:rFonts w:ascii="Arial" w:hAnsi="Arial" w:cs="Arial"/>
                <w:i/>
              </w:rPr>
              <w:t xml:space="preserve">(no required) </w:t>
            </w:r>
            <w:r w:rsidRPr="00027AED">
              <w:rPr>
                <w:rFonts w:ascii="Arial" w:hAnsi="Arial" w:cs="Arial"/>
                <w:i/>
              </w:rPr>
              <w:t xml:space="preserve">on </w:t>
            </w:r>
            <w:r>
              <w:rPr>
                <w:rFonts w:ascii="Arial" w:hAnsi="Arial" w:cs="Arial"/>
                <w:i/>
              </w:rPr>
              <w:t xml:space="preserve">points of research </w:t>
            </w:r>
            <w:r w:rsidRPr="00027AED">
              <w:rPr>
                <w:rFonts w:ascii="Arial" w:hAnsi="Arial" w:cs="Arial"/>
                <w:i/>
              </w:rPr>
              <w:t>interest</w:t>
            </w:r>
            <w:r>
              <w:rPr>
                <w:rFonts w:ascii="Arial" w:hAnsi="Arial" w:cs="Arial"/>
                <w:i/>
              </w:rPr>
              <w:t xml:space="preserve"> on </w:t>
            </w:r>
            <w:r w:rsidRPr="00027AED">
              <w:rPr>
                <w:rFonts w:ascii="Arial" w:hAnsi="Arial" w:cs="Arial"/>
                <w:i/>
              </w:rPr>
              <w:t xml:space="preserve">general EBUS issues and </w:t>
            </w:r>
            <w:r>
              <w:rPr>
                <w:rFonts w:ascii="Arial" w:hAnsi="Arial" w:cs="Arial"/>
                <w:i/>
              </w:rPr>
              <w:t xml:space="preserve">relevant for the </w:t>
            </w:r>
            <w:r w:rsidRPr="00027AED">
              <w:rPr>
                <w:rFonts w:ascii="Arial" w:hAnsi="Arial" w:cs="Arial"/>
                <w:i/>
              </w:rPr>
              <w:t>aims outlined in the Prospectus</w:t>
            </w:r>
          </w:p>
        </w:tc>
        <w:tc>
          <w:tcPr>
            <w:tcW w:w="2409" w:type="dxa"/>
          </w:tcPr>
          <w:p w14:paraId="6A0B0073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EBUS RF members</w:t>
            </w:r>
          </w:p>
        </w:tc>
      </w:tr>
      <w:tr w:rsidR="00237FD5" w:rsidRPr="000D0F50" w14:paraId="78BB1E7A" w14:textId="77777777" w:rsidTr="00B74369">
        <w:tc>
          <w:tcPr>
            <w:tcW w:w="1129" w:type="dxa"/>
          </w:tcPr>
          <w:p w14:paraId="51F4F07A" w14:textId="77777777" w:rsidR="00237FD5" w:rsidRPr="000D0F50" w:rsidRDefault="00237FD5" w:rsidP="00445545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0D0F50">
              <w:rPr>
                <w:rFonts w:ascii="Arial" w:hAnsi="Arial" w:cs="Arial"/>
                <w:b/>
                <w:i/>
              </w:rPr>
              <w:t>10:45</w:t>
            </w:r>
          </w:p>
        </w:tc>
        <w:tc>
          <w:tcPr>
            <w:tcW w:w="6096" w:type="dxa"/>
          </w:tcPr>
          <w:p w14:paraId="3CBA63B1" w14:textId="77777777" w:rsidR="00237FD5" w:rsidRPr="000D0F50" w:rsidRDefault="00237FD5" w:rsidP="00445545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0D0F50">
              <w:rPr>
                <w:rFonts w:ascii="Arial" w:hAnsi="Arial" w:cs="Arial"/>
                <w:b/>
                <w:i/>
              </w:rPr>
              <w:t>Break</w:t>
            </w:r>
          </w:p>
        </w:tc>
        <w:tc>
          <w:tcPr>
            <w:tcW w:w="2409" w:type="dxa"/>
          </w:tcPr>
          <w:p w14:paraId="558F624E" w14:textId="77777777" w:rsidR="00237FD5" w:rsidRPr="000D0F50" w:rsidRDefault="00237FD5" w:rsidP="00445545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</w:p>
        </w:tc>
      </w:tr>
      <w:tr w:rsidR="00237FD5" w14:paraId="1D0601ED" w14:textId="77777777" w:rsidTr="00B74369">
        <w:tc>
          <w:tcPr>
            <w:tcW w:w="1129" w:type="dxa"/>
          </w:tcPr>
          <w:p w14:paraId="3D8D2DD9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6096" w:type="dxa"/>
          </w:tcPr>
          <w:p w14:paraId="6C24BDAA" w14:textId="77777777" w:rsidR="00237FD5" w:rsidRPr="00027AED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members</w:t>
            </w:r>
            <w:r w:rsidRPr="00027A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</w:p>
          <w:p w14:paraId="588D08CF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  <w:i/>
              </w:rPr>
              <w:t xml:space="preserve">5 minutes per participant with 1 or 2 slides </w:t>
            </w:r>
            <w:r>
              <w:rPr>
                <w:rFonts w:ascii="Arial" w:hAnsi="Arial" w:cs="Arial"/>
                <w:i/>
              </w:rPr>
              <w:t xml:space="preserve">(no required) </w:t>
            </w:r>
            <w:r w:rsidRPr="00027AED">
              <w:rPr>
                <w:rFonts w:ascii="Arial" w:hAnsi="Arial" w:cs="Arial"/>
                <w:i/>
              </w:rPr>
              <w:t xml:space="preserve">on </w:t>
            </w:r>
            <w:r>
              <w:rPr>
                <w:rFonts w:ascii="Arial" w:hAnsi="Arial" w:cs="Arial"/>
                <w:i/>
              </w:rPr>
              <w:t xml:space="preserve">points of research </w:t>
            </w:r>
            <w:r w:rsidRPr="00027AED">
              <w:rPr>
                <w:rFonts w:ascii="Arial" w:hAnsi="Arial" w:cs="Arial"/>
                <w:i/>
              </w:rPr>
              <w:t>interest</w:t>
            </w:r>
            <w:r>
              <w:rPr>
                <w:rFonts w:ascii="Arial" w:hAnsi="Arial" w:cs="Arial"/>
                <w:i/>
              </w:rPr>
              <w:t xml:space="preserve"> on </w:t>
            </w:r>
            <w:r w:rsidRPr="00027AED">
              <w:rPr>
                <w:rFonts w:ascii="Arial" w:hAnsi="Arial" w:cs="Arial"/>
                <w:i/>
              </w:rPr>
              <w:t xml:space="preserve">general EBUS issues and </w:t>
            </w:r>
            <w:r>
              <w:rPr>
                <w:rFonts w:ascii="Arial" w:hAnsi="Arial" w:cs="Arial"/>
                <w:i/>
              </w:rPr>
              <w:t xml:space="preserve">relevant for the </w:t>
            </w:r>
            <w:r w:rsidRPr="00027AED">
              <w:rPr>
                <w:rFonts w:ascii="Arial" w:hAnsi="Arial" w:cs="Arial"/>
                <w:i/>
              </w:rPr>
              <w:t>aims outlined in the Prospectus</w:t>
            </w:r>
          </w:p>
        </w:tc>
        <w:tc>
          <w:tcPr>
            <w:tcW w:w="2409" w:type="dxa"/>
          </w:tcPr>
          <w:p w14:paraId="3597D653" w14:textId="77777777" w:rsidR="00237FD5" w:rsidRDefault="00237FD5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EBUS RF members</w:t>
            </w:r>
          </w:p>
        </w:tc>
      </w:tr>
      <w:tr w:rsidR="00EC6A16" w:rsidRPr="00EC6A16" w14:paraId="7553E22C" w14:textId="77777777" w:rsidTr="00B74369">
        <w:tc>
          <w:tcPr>
            <w:tcW w:w="1129" w:type="dxa"/>
          </w:tcPr>
          <w:p w14:paraId="0A84976D" w14:textId="77777777" w:rsidR="00EC6A16" w:rsidRPr="00EC6A16" w:rsidRDefault="00EC6A16" w:rsidP="00445545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EC6A16">
              <w:rPr>
                <w:rFonts w:ascii="Arial" w:hAnsi="Arial" w:cs="Arial"/>
                <w:b/>
                <w:i/>
              </w:rPr>
              <w:t>12:00</w:t>
            </w:r>
          </w:p>
        </w:tc>
        <w:tc>
          <w:tcPr>
            <w:tcW w:w="6096" w:type="dxa"/>
          </w:tcPr>
          <w:p w14:paraId="1BB1D82A" w14:textId="77777777" w:rsidR="00EC6A16" w:rsidRPr="00EC6A16" w:rsidRDefault="00EC6A16" w:rsidP="00445545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EC6A16">
              <w:rPr>
                <w:rFonts w:ascii="Arial" w:hAnsi="Arial" w:cs="Arial"/>
                <w:b/>
                <w:i/>
              </w:rPr>
              <w:t>Lunch</w:t>
            </w:r>
          </w:p>
        </w:tc>
        <w:tc>
          <w:tcPr>
            <w:tcW w:w="2409" w:type="dxa"/>
          </w:tcPr>
          <w:p w14:paraId="10BE7324" w14:textId="77777777" w:rsidR="00EC6A16" w:rsidRPr="00EC6A16" w:rsidRDefault="00EC6A16" w:rsidP="00445545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</w:p>
        </w:tc>
      </w:tr>
      <w:tr w:rsidR="00EC6A16" w14:paraId="4A15E940" w14:textId="77777777" w:rsidTr="00B74369">
        <w:trPr>
          <w:trHeight w:val="2835"/>
        </w:trPr>
        <w:tc>
          <w:tcPr>
            <w:tcW w:w="1129" w:type="dxa"/>
          </w:tcPr>
          <w:p w14:paraId="2E18B7BC" w14:textId="77777777" w:rsidR="00EC6A16" w:rsidRDefault="000D0F50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0B2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E00B2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096" w:type="dxa"/>
          </w:tcPr>
          <w:p w14:paraId="054D639E" w14:textId="77777777" w:rsidR="000D0F50" w:rsidRPr="00027AED" w:rsidRDefault="000D0F50" w:rsidP="00445545">
            <w:pPr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Updates on international collaborative efforts by other groups</w:t>
            </w:r>
            <w:r>
              <w:rPr>
                <w:rFonts w:ascii="Arial" w:hAnsi="Arial" w:cs="Arial"/>
              </w:rPr>
              <w:t>:</w:t>
            </w:r>
          </w:p>
          <w:p w14:paraId="04F36058" w14:textId="77777777" w:rsidR="000D0F50" w:rsidRPr="00027AED" w:rsidRDefault="000D0F50" w:rsidP="00445545">
            <w:pPr>
              <w:rPr>
                <w:rFonts w:ascii="Arial" w:hAnsi="Arial" w:cs="Arial"/>
                <w:u w:val="single"/>
              </w:rPr>
            </w:pPr>
            <w:r w:rsidRPr="00027AED">
              <w:rPr>
                <w:rFonts w:ascii="Arial" w:hAnsi="Arial" w:cs="Arial"/>
                <w:u w:val="single"/>
              </w:rPr>
              <w:t>Within CLIVAR:</w:t>
            </w:r>
          </w:p>
          <w:p w14:paraId="07C3CF70" w14:textId="77777777" w:rsidR="000D0F50" w:rsidRPr="000D0F50" w:rsidRDefault="000D0F50" w:rsidP="00E00B25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="Arial" w:hAnsi="Arial" w:cs="Arial"/>
              </w:rPr>
            </w:pPr>
            <w:r w:rsidRPr="000D0F50">
              <w:rPr>
                <w:rFonts w:ascii="Arial" w:hAnsi="Arial" w:cs="Arial"/>
              </w:rPr>
              <w:t>CLIVAR Pacific Regional Panel (Ryan)</w:t>
            </w:r>
          </w:p>
          <w:p w14:paraId="7DF9A964" w14:textId="77777777" w:rsidR="000D0F50" w:rsidRPr="000D0F50" w:rsidRDefault="000D0F50" w:rsidP="00E00B25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="Arial" w:hAnsi="Arial" w:cs="Arial"/>
              </w:rPr>
            </w:pPr>
            <w:r w:rsidRPr="000D0F50">
              <w:rPr>
                <w:rFonts w:ascii="Arial" w:hAnsi="Arial" w:cs="Arial"/>
              </w:rPr>
              <w:t>CLIVAR Atlantic Regional Panel (Paquita)</w:t>
            </w:r>
          </w:p>
          <w:p w14:paraId="6DE459E3" w14:textId="77777777" w:rsidR="000D0F50" w:rsidRPr="000D0F50" w:rsidRDefault="000D0F50" w:rsidP="00E00B25">
            <w:pPr>
              <w:pStyle w:val="ListParagraph"/>
              <w:numPr>
                <w:ilvl w:val="0"/>
                <w:numId w:val="2"/>
              </w:numPr>
              <w:ind w:left="314"/>
              <w:rPr>
                <w:rFonts w:ascii="Arial" w:hAnsi="Arial" w:cs="Arial"/>
              </w:rPr>
            </w:pPr>
            <w:r w:rsidRPr="000D0F50">
              <w:rPr>
                <w:rFonts w:ascii="Arial" w:hAnsi="Arial" w:cs="Arial"/>
              </w:rPr>
              <w:t>CLIVAR Ocean Model Development Panel</w:t>
            </w:r>
          </w:p>
          <w:p w14:paraId="6C593D58" w14:textId="77777777" w:rsidR="000D0F50" w:rsidRPr="00027AED" w:rsidRDefault="000D0F50" w:rsidP="00445545">
            <w:pPr>
              <w:rPr>
                <w:rFonts w:ascii="Arial" w:hAnsi="Arial" w:cs="Arial"/>
                <w:u w:val="single"/>
              </w:rPr>
            </w:pPr>
            <w:r w:rsidRPr="00027AED">
              <w:rPr>
                <w:rFonts w:ascii="Arial" w:hAnsi="Arial" w:cs="Arial"/>
                <w:u w:val="single"/>
              </w:rPr>
              <w:t>Other international groups:</w:t>
            </w:r>
          </w:p>
          <w:p w14:paraId="369337C1" w14:textId="77777777" w:rsidR="000D0F50" w:rsidRPr="000D0F50" w:rsidRDefault="000D0F50" w:rsidP="00E00B25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="Arial" w:hAnsi="Arial" w:cs="Arial"/>
              </w:rPr>
            </w:pPr>
            <w:r w:rsidRPr="000D0F50">
              <w:rPr>
                <w:rFonts w:ascii="Arial" w:hAnsi="Arial" w:cs="Arial"/>
              </w:rPr>
              <w:t>SCOR WG-155 on EBUS (Ryan)</w:t>
            </w:r>
          </w:p>
          <w:p w14:paraId="48CEB869" w14:textId="77777777" w:rsidR="000D0F50" w:rsidRPr="000D0F50" w:rsidRDefault="000D0F50" w:rsidP="00E00B25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="Arial" w:hAnsi="Arial" w:cs="Arial"/>
              </w:rPr>
            </w:pPr>
            <w:r w:rsidRPr="000D0F50">
              <w:rPr>
                <w:rFonts w:ascii="Arial" w:hAnsi="Arial" w:cs="Arial"/>
              </w:rPr>
              <w:t>PICES WG-40 on Climate and Ecosystem Prediction (Ryan)</w:t>
            </w:r>
          </w:p>
          <w:p w14:paraId="3D85710E" w14:textId="77777777" w:rsidR="00EC6A16" w:rsidRPr="00AE5E14" w:rsidRDefault="000D0F50" w:rsidP="00E00B25">
            <w:pPr>
              <w:pStyle w:val="ListParagraph"/>
              <w:numPr>
                <w:ilvl w:val="0"/>
                <w:numId w:val="1"/>
              </w:numPr>
              <w:ind w:left="314"/>
              <w:rPr>
                <w:rFonts w:ascii="Arial" w:hAnsi="Arial" w:cs="Arial"/>
              </w:rPr>
            </w:pPr>
            <w:r w:rsidRPr="000D0F50">
              <w:rPr>
                <w:rFonts w:ascii="Arial" w:hAnsi="Arial" w:cs="Arial"/>
              </w:rPr>
              <w:t>Canary Current Large Marine Ecosystem (Antonio)</w:t>
            </w:r>
          </w:p>
        </w:tc>
        <w:tc>
          <w:tcPr>
            <w:tcW w:w="2409" w:type="dxa"/>
          </w:tcPr>
          <w:p w14:paraId="434F08EB" w14:textId="77777777" w:rsidR="00EC6A16" w:rsidRDefault="000D0F50" w:rsidP="0044554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Ryan</w:t>
            </w:r>
          </w:p>
        </w:tc>
      </w:tr>
      <w:tr w:rsidR="00705D00" w14:paraId="3CE46205" w14:textId="77777777" w:rsidTr="00705D00">
        <w:trPr>
          <w:trHeight w:val="1073"/>
        </w:trPr>
        <w:tc>
          <w:tcPr>
            <w:tcW w:w="1129" w:type="dxa"/>
          </w:tcPr>
          <w:p w14:paraId="6F8E1C6F" w14:textId="491E7615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6096" w:type="dxa"/>
          </w:tcPr>
          <w:p w14:paraId="293353C6" w14:textId="77777777" w:rsidR="00705D00" w:rsidRPr="00705D00" w:rsidRDefault="00705D00" w:rsidP="00705D00">
            <w:pPr>
              <w:rPr>
                <w:rFonts w:ascii="Arial" w:hAnsi="Arial" w:cs="Arial"/>
              </w:rPr>
            </w:pPr>
            <w:r w:rsidRPr="00705D00">
              <w:rPr>
                <w:rFonts w:ascii="Arial" w:hAnsi="Arial" w:cs="Arial"/>
              </w:rPr>
              <w:t xml:space="preserve">Work on deliverables, new opportunities </w:t>
            </w:r>
          </w:p>
          <w:p w14:paraId="31218D9A" w14:textId="77777777" w:rsidR="00705D00" w:rsidRPr="00705D00" w:rsidRDefault="00705D00" w:rsidP="00705D00">
            <w:pPr>
              <w:rPr>
                <w:rFonts w:ascii="Arial" w:hAnsi="Arial" w:cs="Arial"/>
              </w:rPr>
            </w:pPr>
            <w:r w:rsidRPr="00705D00">
              <w:rPr>
                <w:rFonts w:ascii="Arial" w:hAnsi="Arial" w:cs="Arial"/>
              </w:rPr>
              <w:t>1. Main objective of the RF in 2020</w:t>
            </w:r>
          </w:p>
          <w:p w14:paraId="39E5B593" w14:textId="6F420909" w:rsidR="00705D00" w:rsidRPr="00027AED" w:rsidRDefault="00705D00" w:rsidP="00705D00">
            <w:pPr>
              <w:rPr>
                <w:rFonts w:ascii="Arial" w:hAnsi="Arial" w:cs="Arial"/>
              </w:rPr>
            </w:pPr>
            <w:r w:rsidRPr="00705D00">
              <w:rPr>
                <w:rFonts w:ascii="Arial" w:hAnsi="Arial" w:cs="Arial"/>
              </w:rPr>
              <w:t>2. Perspective on ongoing and future research &amp; relevance for CLIVAR</w:t>
            </w:r>
          </w:p>
        </w:tc>
        <w:tc>
          <w:tcPr>
            <w:tcW w:w="2409" w:type="dxa"/>
          </w:tcPr>
          <w:p w14:paraId="3C73ADEE" w14:textId="00AA0861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Alban, Ryan, Thomas</w:t>
            </w:r>
          </w:p>
        </w:tc>
      </w:tr>
      <w:tr w:rsidR="00705D00" w14:paraId="41764C43" w14:textId="77777777" w:rsidTr="00B74369">
        <w:trPr>
          <w:trHeight w:val="416"/>
        </w:trPr>
        <w:tc>
          <w:tcPr>
            <w:tcW w:w="1129" w:type="dxa"/>
          </w:tcPr>
          <w:p w14:paraId="45A219D6" w14:textId="77777777" w:rsidR="00705D00" w:rsidRPr="00E00B25" w:rsidRDefault="00705D00" w:rsidP="00705D00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E00B25">
              <w:rPr>
                <w:rFonts w:ascii="Arial" w:hAnsi="Arial" w:cs="Arial"/>
                <w:b/>
                <w:i/>
              </w:rPr>
              <w:t>15:30</w:t>
            </w:r>
          </w:p>
        </w:tc>
        <w:tc>
          <w:tcPr>
            <w:tcW w:w="6096" w:type="dxa"/>
          </w:tcPr>
          <w:p w14:paraId="76C5FB8F" w14:textId="77777777" w:rsidR="00705D00" w:rsidRPr="00E00B25" w:rsidRDefault="00705D00" w:rsidP="00705D00">
            <w:pPr>
              <w:rPr>
                <w:rFonts w:ascii="Arial" w:hAnsi="Arial" w:cs="Arial"/>
                <w:b/>
                <w:i/>
              </w:rPr>
            </w:pPr>
            <w:r w:rsidRPr="00E00B25">
              <w:rPr>
                <w:rFonts w:ascii="Arial" w:hAnsi="Arial" w:cs="Arial"/>
                <w:b/>
                <w:i/>
              </w:rPr>
              <w:t>Break</w:t>
            </w:r>
          </w:p>
        </w:tc>
        <w:tc>
          <w:tcPr>
            <w:tcW w:w="2409" w:type="dxa"/>
          </w:tcPr>
          <w:p w14:paraId="24508E78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705D00" w14:paraId="0DECC61D" w14:textId="77777777" w:rsidTr="00B74369">
        <w:tc>
          <w:tcPr>
            <w:tcW w:w="1129" w:type="dxa"/>
          </w:tcPr>
          <w:p w14:paraId="725888CB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6096" w:type="dxa"/>
          </w:tcPr>
          <w:p w14:paraId="4984C783" w14:textId="738250B6" w:rsidR="00705D00" w:rsidRPr="00D27940" w:rsidRDefault="00705D00" w:rsidP="00705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w</w:t>
            </w:r>
            <w:r w:rsidRPr="00445545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ing</w:t>
            </w:r>
            <w:r w:rsidRPr="00445545">
              <w:rPr>
                <w:rFonts w:ascii="Arial" w:hAnsi="Arial" w:cs="Arial"/>
              </w:rPr>
              <w:t xml:space="preserve"> on deliverables, new opportunities </w:t>
            </w:r>
          </w:p>
          <w:p w14:paraId="05E6B87F" w14:textId="77777777" w:rsidR="00705D00" w:rsidRPr="00AE5E14" w:rsidRDefault="00705D00" w:rsidP="00705D00">
            <w:pPr>
              <w:snapToGrid w:val="0"/>
              <w:rPr>
                <w:rFonts w:ascii="Arial" w:hAnsi="Arial" w:cs="Arial"/>
              </w:rPr>
            </w:pPr>
            <w:r w:rsidRPr="00AE5E1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AE5E14">
              <w:rPr>
                <w:rFonts w:ascii="Arial" w:hAnsi="Arial" w:cs="Arial"/>
              </w:rPr>
              <w:t>Main objective of the RF in 20</w:t>
            </w:r>
            <w:r>
              <w:rPr>
                <w:rFonts w:ascii="Arial" w:hAnsi="Arial" w:cs="Arial"/>
              </w:rPr>
              <w:t>20</w:t>
            </w:r>
          </w:p>
          <w:p w14:paraId="7F4093AF" w14:textId="77777777" w:rsidR="00705D00" w:rsidRDefault="00705D00" w:rsidP="00705D00">
            <w:pPr>
              <w:snapToGrid w:val="0"/>
              <w:rPr>
                <w:rFonts w:ascii="Arial" w:hAnsi="Arial" w:cs="Arial"/>
              </w:rPr>
            </w:pPr>
            <w:r w:rsidRPr="00AE5E1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AE5E14">
              <w:rPr>
                <w:rFonts w:ascii="Arial" w:hAnsi="Arial" w:cs="Arial"/>
              </w:rPr>
              <w:t>Perspective on ongoing and future research &amp; relevance for CLIVAR</w:t>
            </w:r>
          </w:p>
        </w:tc>
        <w:tc>
          <w:tcPr>
            <w:tcW w:w="2409" w:type="dxa"/>
          </w:tcPr>
          <w:p w14:paraId="6B6E9F93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Alban, Ryan, Thomas</w:t>
            </w:r>
          </w:p>
        </w:tc>
      </w:tr>
      <w:tr w:rsidR="00705D00" w14:paraId="62A3EA60" w14:textId="77777777" w:rsidTr="00B74369">
        <w:tc>
          <w:tcPr>
            <w:tcW w:w="1129" w:type="dxa"/>
          </w:tcPr>
          <w:p w14:paraId="4F78F5D0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6096" w:type="dxa"/>
          </w:tcPr>
          <w:p w14:paraId="6E7B1E00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 w:rsidRPr="00D27940">
              <w:rPr>
                <w:rFonts w:ascii="Arial" w:hAnsi="Arial" w:cs="Arial"/>
              </w:rPr>
              <w:t xml:space="preserve">Planned </w:t>
            </w:r>
            <w:r>
              <w:rPr>
                <w:rFonts w:ascii="Arial" w:hAnsi="Arial" w:cs="Arial"/>
              </w:rPr>
              <w:t xml:space="preserve">EBUS </w:t>
            </w:r>
            <w:r w:rsidRPr="00D27940">
              <w:rPr>
                <w:rFonts w:ascii="Arial" w:hAnsi="Arial" w:cs="Arial"/>
              </w:rPr>
              <w:t>Open Science Conference</w:t>
            </w:r>
            <w:r>
              <w:rPr>
                <w:rFonts w:ascii="Arial" w:hAnsi="Arial" w:cs="Arial"/>
              </w:rPr>
              <w:t xml:space="preserve"> in 2020/2021</w:t>
            </w:r>
          </w:p>
        </w:tc>
        <w:tc>
          <w:tcPr>
            <w:tcW w:w="2409" w:type="dxa"/>
          </w:tcPr>
          <w:p w14:paraId="043AE65B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  <w:r w:rsidRPr="00027AED">
              <w:rPr>
                <w:rFonts w:ascii="Arial" w:hAnsi="Arial" w:cs="Arial"/>
              </w:rPr>
              <w:t>Alban, Ryan, Thomas</w:t>
            </w:r>
          </w:p>
        </w:tc>
      </w:tr>
      <w:tr w:rsidR="00705D00" w14:paraId="4BB6A054" w14:textId="77777777" w:rsidTr="00B74369">
        <w:tc>
          <w:tcPr>
            <w:tcW w:w="1129" w:type="dxa"/>
          </w:tcPr>
          <w:p w14:paraId="4563635B" w14:textId="77777777" w:rsidR="00705D00" w:rsidRPr="00C07AFD" w:rsidRDefault="00705D00" w:rsidP="00705D00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C07AFD">
              <w:rPr>
                <w:rFonts w:ascii="Arial" w:hAnsi="Arial" w:cs="Arial"/>
                <w:b/>
                <w:i/>
              </w:rPr>
              <w:t>17:00</w:t>
            </w:r>
          </w:p>
        </w:tc>
        <w:tc>
          <w:tcPr>
            <w:tcW w:w="6096" w:type="dxa"/>
          </w:tcPr>
          <w:p w14:paraId="10E764EA" w14:textId="77777777" w:rsidR="00705D00" w:rsidRPr="00C07AFD" w:rsidRDefault="00705D00" w:rsidP="00705D00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C07AFD">
              <w:rPr>
                <w:rFonts w:ascii="Arial" w:hAnsi="Arial" w:cs="Arial"/>
                <w:b/>
                <w:i/>
              </w:rPr>
              <w:t>Adjourn</w:t>
            </w:r>
          </w:p>
        </w:tc>
        <w:tc>
          <w:tcPr>
            <w:tcW w:w="2409" w:type="dxa"/>
          </w:tcPr>
          <w:p w14:paraId="18172A18" w14:textId="77777777" w:rsidR="00705D00" w:rsidRDefault="00705D00" w:rsidP="00705D00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14:paraId="3831868A" w14:textId="77777777" w:rsidR="00445545" w:rsidRDefault="0044554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129"/>
        <w:gridCol w:w="6521"/>
        <w:gridCol w:w="1843"/>
      </w:tblGrid>
      <w:tr w:rsidR="00445545" w:rsidRPr="00445545" w14:paraId="36E01AD1" w14:textId="77777777" w:rsidTr="00AA6C34">
        <w:tc>
          <w:tcPr>
            <w:tcW w:w="9493" w:type="dxa"/>
            <w:gridSpan w:val="3"/>
          </w:tcPr>
          <w:p w14:paraId="5F0335AC" w14:textId="77777777" w:rsidR="00445545" w:rsidRPr="00445545" w:rsidRDefault="00445545" w:rsidP="00843064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445545">
              <w:rPr>
                <w:rFonts w:ascii="Arial" w:hAnsi="Arial" w:cs="Arial"/>
                <w:b/>
              </w:rPr>
              <w:lastRenderedPageBreak/>
              <w:t>Day 2 (Jul. 21)</w:t>
            </w:r>
            <w:r w:rsidR="00307F4E">
              <w:rPr>
                <w:rFonts w:ascii="Arial" w:hAnsi="Arial" w:cs="Arial"/>
                <w:b/>
              </w:rPr>
              <w:t xml:space="preserve"> </w:t>
            </w:r>
          </w:p>
          <w:p w14:paraId="192EE3A6" w14:textId="77777777" w:rsidR="00307F4E" w:rsidRPr="00307F4E" w:rsidRDefault="00445545" w:rsidP="0084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napToGrid w:val="0"/>
              <w:spacing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07F4E">
              <w:rPr>
                <w:rFonts w:ascii="Arial" w:hAnsi="Arial" w:cs="Arial"/>
                <w:b/>
              </w:rPr>
              <w:t>Workshop on</w:t>
            </w:r>
            <w:r w:rsidRPr="00307F4E">
              <w:rPr>
                <w:rFonts w:ascii="Arial" w:eastAsia="Arial" w:hAnsi="Arial" w:cs="Arial"/>
                <w:b/>
                <w:color w:val="000000"/>
              </w:rPr>
              <w:t xml:space="preserve"> Resolving impacts of climate processes on upwelling dynamics</w:t>
            </w:r>
          </w:p>
        </w:tc>
      </w:tr>
      <w:tr w:rsidR="00445545" w:rsidRPr="00843064" w14:paraId="19079D19" w14:textId="77777777" w:rsidTr="00AA6C34">
        <w:tc>
          <w:tcPr>
            <w:tcW w:w="1129" w:type="dxa"/>
          </w:tcPr>
          <w:p w14:paraId="4E7190A7" w14:textId="77777777" w:rsidR="00445545" w:rsidRPr="00A57640" w:rsidRDefault="00307F4E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A57640">
              <w:rPr>
                <w:rFonts w:ascii="Arial" w:hAnsi="Arial" w:cs="Arial"/>
                <w:b/>
              </w:rPr>
              <w:t>09:00</w:t>
            </w:r>
          </w:p>
        </w:tc>
        <w:tc>
          <w:tcPr>
            <w:tcW w:w="6521" w:type="dxa"/>
          </w:tcPr>
          <w:p w14:paraId="75C73081" w14:textId="77777777" w:rsidR="00445545" w:rsidRPr="00A57640" w:rsidRDefault="009F76E3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Overview of progress of the </w:t>
            </w:r>
            <w:r w:rsidR="00FC78EC">
              <w:rPr>
                <w:rFonts w:ascii="Arial" w:hAnsi="Arial" w:cs="Arial"/>
                <w:b/>
              </w:rPr>
              <w:t>‘p</w:t>
            </w:r>
            <w:r>
              <w:rPr>
                <w:rFonts w:ascii="Arial" w:hAnsi="Arial" w:cs="Arial"/>
                <w:b/>
              </w:rPr>
              <w:t>erspective</w:t>
            </w:r>
            <w:r w:rsidR="00FC78EC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article o</w:t>
            </w:r>
            <w:r w:rsidRPr="009F76E3">
              <w:rPr>
                <w:rFonts w:ascii="Arial" w:hAnsi="Arial" w:cs="Arial"/>
                <w:b/>
              </w:rPr>
              <w:t>n key uncertainties in EBUS research</w:t>
            </w:r>
          </w:p>
        </w:tc>
        <w:tc>
          <w:tcPr>
            <w:tcW w:w="1843" w:type="dxa"/>
          </w:tcPr>
          <w:p w14:paraId="759CBCE5" w14:textId="77777777" w:rsidR="00445545" w:rsidRPr="00A57640" w:rsidRDefault="009F76E3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A57640">
              <w:rPr>
                <w:rFonts w:ascii="Arial" w:hAnsi="Arial" w:cs="Arial"/>
              </w:rPr>
              <w:t>Thomas</w:t>
            </w:r>
            <w:r>
              <w:rPr>
                <w:rFonts w:ascii="Arial" w:hAnsi="Arial" w:cs="Arial"/>
              </w:rPr>
              <w:t xml:space="preserve"> &amp; Ryan</w:t>
            </w:r>
          </w:p>
        </w:tc>
      </w:tr>
      <w:tr w:rsidR="009F76E3" w:rsidRPr="00843064" w14:paraId="5FC863E1" w14:textId="77777777" w:rsidTr="00AA6C34">
        <w:tc>
          <w:tcPr>
            <w:tcW w:w="1129" w:type="dxa"/>
          </w:tcPr>
          <w:p w14:paraId="54227DF4" w14:textId="77777777" w:rsidR="009F76E3" w:rsidRPr="00A57640" w:rsidRDefault="009F76E3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</w:t>
            </w:r>
          </w:p>
        </w:tc>
        <w:tc>
          <w:tcPr>
            <w:tcW w:w="6521" w:type="dxa"/>
          </w:tcPr>
          <w:p w14:paraId="4A46EA7B" w14:textId="77777777" w:rsidR="009F76E3" w:rsidRPr="00A57640" w:rsidRDefault="009F76E3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A57640">
              <w:rPr>
                <w:rFonts w:ascii="Arial" w:hAnsi="Arial" w:cs="Arial"/>
                <w:b/>
              </w:rPr>
              <w:t xml:space="preserve">Session 1: </w:t>
            </w:r>
            <w:r w:rsidRPr="00A57640">
              <w:rPr>
                <w:b/>
              </w:rPr>
              <w:t xml:space="preserve"> </w:t>
            </w:r>
            <w:r w:rsidRPr="00A57640">
              <w:rPr>
                <w:rFonts w:ascii="Arial" w:hAnsi="Arial" w:cs="Arial"/>
                <w:b/>
              </w:rPr>
              <w:t>Atmosphere and ocean structure</w:t>
            </w:r>
            <w:r>
              <w:rPr>
                <w:rFonts w:ascii="Arial" w:hAnsi="Arial" w:cs="Arial"/>
                <w:b/>
              </w:rPr>
              <w:t xml:space="preserve"> (Chair: Thomas)</w:t>
            </w:r>
          </w:p>
        </w:tc>
        <w:tc>
          <w:tcPr>
            <w:tcW w:w="1843" w:type="dxa"/>
          </w:tcPr>
          <w:p w14:paraId="1D9E5FA8" w14:textId="77777777" w:rsidR="009F76E3" w:rsidRPr="00A57640" w:rsidRDefault="009F76E3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445545" w:rsidRPr="00843064" w14:paraId="755B0EBF" w14:textId="77777777" w:rsidTr="00AA6C34">
        <w:tc>
          <w:tcPr>
            <w:tcW w:w="1129" w:type="dxa"/>
          </w:tcPr>
          <w:p w14:paraId="25ACA341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3E27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21" w:type="dxa"/>
          </w:tcPr>
          <w:p w14:paraId="6AFFB965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A57640">
              <w:rPr>
                <w:rFonts w:ascii="Arial" w:hAnsi="Arial" w:cs="Arial"/>
              </w:rPr>
              <w:t>Atmosphere</w:t>
            </w:r>
            <w:r>
              <w:rPr>
                <w:rFonts w:ascii="Arial" w:hAnsi="Arial" w:cs="Arial"/>
              </w:rPr>
              <w:t xml:space="preserve"> (title to be confirmed)</w:t>
            </w:r>
          </w:p>
        </w:tc>
        <w:tc>
          <w:tcPr>
            <w:tcW w:w="1843" w:type="dxa"/>
          </w:tcPr>
          <w:p w14:paraId="6F784E27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 w:rsidRPr="00A57640">
              <w:rPr>
                <w:rFonts w:ascii="Arial" w:hAnsi="Arial" w:cs="Arial"/>
              </w:rPr>
              <w:t>Thomas</w:t>
            </w:r>
          </w:p>
        </w:tc>
      </w:tr>
      <w:tr w:rsidR="00445545" w:rsidRPr="00843064" w14:paraId="073D17A3" w14:textId="77777777" w:rsidTr="00AA6C34">
        <w:tc>
          <w:tcPr>
            <w:tcW w:w="1129" w:type="dxa"/>
          </w:tcPr>
          <w:p w14:paraId="4151BAD6" w14:textId="77777777" w:rsidR="00445545" w:rsidRPr="00843064" w:rsidRDefault="009F76E3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3E277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21" w:type="dxa"/>
          </w:tcPr>
          <w:p w14:paraId="77796A8C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Ocean (title to be confirmed)</w:t>
            </w:r>
          </w:p>
        </w:tc>
        <w:tc>
          <w:tcPr>
            <w:tcW w:w="1843" w:type="dxa"/>
          </w:tcPr>
          <w:p w14:paraId="07F96FA7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445545" w:rsidRPr="00843064" w14:paraId="688BB490" w14:textId="77777777" w:rsidTr="00AA6C34">
        <w:tc>
          <w:tcPr>
            <w:tcW w:w="1129" w:type="dxa"/>
          </w:tcPr>
          <w:p w14:paraId="4DC08402" w14:textId="77777777" w:rsidR="00445545" w:rsidRPr="00843064" w:rsidRDefault="003E277A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  <w:r w:rsidR="009F76E3">
              <w:rPr>
                <w:rFonts w:ascii="Arial" w:hAnsi="Arial" w:cs="Arial"/>
              </w:rPr>
              <w:t>0</w:t>
            </w:r>
          </w:p>
        </w:tc>
        <w:tc>
          <w:tcPr>
            <w:tcW w:w="6521" w:type="dxa"/>
          </w:tcPr>
          <w:p w14:paraId="6D95189D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Coupled (title to be confirmed)</w:t>
            </w:r>
          </w:p>
        </w:tc>
        <w:tc>
          <w:tcPr>
            <w:tcW w:w="1843" w:type="dxa"/>
          </w:tcPr>
          <w:p w14:paraId="0BDE41B7" w14:textId="77777777" w:rsidR="00445545" w:rsidRPr="00843064" w:rsidRDefault="00A5764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9F76E3" w:rsidRPr="00843064" w14:paraId="5E31EC63" w14:textId="77777777" w:rsidTr="00AA6C34">
        <w:tc>
          <w:tcPr>
            <w:tcW w:w="1129" w:type="dxa"/>
          </w:tcPr>
          <w:p w14:paraId="529AE329" w14:textId="77777777" w:rsidR="009F76E3" w:rsidRDefault="009F76E3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3E27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21" w:type="dxa"/>
          </w:tcPr>
          <w:p w14:paraId="1B09767C" w14:textId="77777777" w:rsidR="009F76E3" w:rsidRDefault="003E277A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(20 mins)</w:t>
            </w:r>
          </w:p>
        </w:tc>
        <w:tc>
          <w:tcPr>
            <w:tcW w:w="1843" w:type="dxa"/>
          </w:tcPr>
          <w:p w14:paraId="55133DAD" w14:textId="77777777" w:rsidR="009F76E3" w:rsidRDefault="009F76E3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445545" w:rsidRPr="00843064" w14:paraId="48E3C926" w14:textId="77777777" w:rsidTr="00AA6C34">
        <w:tc>
          <w:tcPr>
            <w:tcW w:w="1129" w:type="dxa"/>
          </w:tcPr>
          <w:p w14:paraId="3C468A4D" w14:textId="77777777" w:rsidR="00445545" w:rsidRPr="00A57640" w:rsidRDefault="009F76E3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3E277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521" w:type="dxa"/>
          </w:tcPr>
          <w:p w14:paraId="79347ADE" w14:textId="5042ED34" w:rsidR="00445545" w:rsidRPr="00A57640" w:rsidRDefault="00A57640" w:rsidP="00A57640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A57640">
              <w:rPr>
                <w:rFonts w:ascii="Arial" w:hAnsi="Arial" w:cs="Arial"/>
                <w:b/>
              </w:rPr>
              <w:t>Session 2:  Interannual to decadal variability</w:t>
            </w:r>
            <w:r w:rsidR="001535CD">
              <w:rPr>
                <w:rFonts w:ascii="Arial" w:hAnsi="Arial" w:cs="Arial"/>
                <w:b/>
              </w:rPr>
              <w:t xml:space="preserve"> (Chair: </w:t>
            </w:r>
            <w:r w:rsidR="00705D00">
              <w:rPr>
                <w:rFonts w:ascii="Arial" w:hAnsi="Arial" w:cs="Arial"/>
                <w:b/>
              </w:rPr>
              <w:t>Art</w:t>
            </w:r>
            <w:bookmarkStart w:id="0" w:name="_GoBack"/>
            <w:bookmarkEnd w:id="0"/>
            <w:r w:rsidR="001535C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</w:tcPr>
          <w:p w14:paraId="6D5AA11D" w14:textId="77777777" w:rsidR="00445545" w:rsidRPr="00A57640" w:rsidRDefault="00445545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445545" w:rsidRPr="00843064" w14:paraId="4533D336" w14:textId="77777777" w:rsidTr="00AA6C34">
        <w:tc>
          <w:tcPr>
            <w:tcW w:w="1129" w:type="dxa"/>
          </w:tcPr>
          <w:p w14:paraId="65A89B22" w14:textId="77777777" w:rsidR="00445545" w:rsidRPr="00843064" w:rsidRDefault="009F76E3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E277A">
              <w:rPr>
                <w:rFonts w:ascii="Arial" w:hAnsi="Arial" w:cs="Arial"/>
              </w:rPr>
              <w:t>:40</w:t>
            </w:r>
          </w:p>
        </w:tc>
        <w:tc>
          <w:tcPr>
            <w:tcW w:w="6521" w:type="dxa"/>
          </w:tcPr>
          <w:p w14:paraId="10544983" w14:textId="77777777" w:rsidR="00445545" w:rsidRPr="00843064" w:rsidRDefault="00627441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627441">
              <w:rPr>
                <w:rFonts w:ascii="Arial" w:hAnsi="Arial" w:cs="Arial"/>
              </w:rPr>
              <w:t>ENSO case</w:t>
            </w:r>
          </w:p>
        </w:tc>
        <w:tc>
          <w:tcPr>
            <w:tcW w:w="1843" w:type="dxa"/>
          </w:tcPr>
          <w:p w14:paraId="0C94D81F" w14:textId="77777777" w:rsidR="00445545" w:rsidRPr="00843064" w:rsidRDefault="00445545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445545" w:rsidRPr="00843064" w14:paraId="017F46EC" w14:textId="77777777" w:rsidTr="00AA6C34">
        <w:tc>
          <w:tcPr>
            <w:tcW w:w="1129" w:type="dxa"/>
          </w:tcPr>
          <w:p w14:paraId="703A9010" w14:textId="77777777" w:rsidR="00445545" w:rsidRPr="00843064" w:rsidRDefault="003E277A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6521" w:type="dxa"/>
          </w:tcPr>
          <w:p w14:paraId="11B5A0AA" w14:textId="77777777" w:rsidR="00445545" w:rsidRPr="00843064" w:rsidRDefault="00627441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E95223">
              <w:rPr>
                <w:rFonts w:ascii="Arial" w:hAnsi="Arial" w:cs="Arial"/>
              </w:rPr>
              <w:t xml:space="preserve"> </w:t>
            </w:r>
            <w:r w:rsidR="00E95223" w:rsidRPr="00E95223">
              <w:rPr>
                <w:rFonts w:ascii="Arial" w:hAnsi="Arial" w:cs="Arial"/>
              </w:rPr>
              <w:t>Decadal</w:t>
            </w:r>
          </w:p>
        </w:tc>
        <w:tc>
          <w:tcPr>
            <w:tcW w:w="1843" w:type="dxa"/>
          </w:tcPr>
          <w:p w14:paraId="7FE14E21" w14:textId="77777777" w:rsidR="00445545" w:rsidRPr="00843064" w:rsidRDefault="00445545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445545" w:rsidRPr="00843064" w14:paraId="5D8D8518" w14:textId="77777777" w:rsidTr="00AA6C34">
        <w:tc>
          <w:tcPr>
            <w:tcW w:w="1129" w:type="dxa"/>
          </w:tcPr>
          <w:p w14:paraId="0AD073D3" w14:textId="77777777" w:rsidR="00445545" w:rsidRPr="00843064" w:rsidRDefault="003E277A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  <w:tc>
          <w:tcPr>
            <w:tcW w:w="6521" w:type="dxa"/>
          </w:tcPr>
          <w:p w14:paraId="79F81FF2" w14:textId="77777777" w:rsidR="00445545" w:rsidRPr="00843064" w:rsidRDefault="00627441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="00E95223" w:rsidRPr="00E95223">
              <w:rPr>
                <w:rFonts w:ascii="Arial" w:hAnsi="Arial" w:cs="Arial"/>
              </w:rPr>
              <w:t>Other types of interannual variability</w:t>
            </w:r>
          </w:p>
        </w:tc>
        <w:tc>
          <w:tcPr>
            <w:tcW w:w="1843" w:type="dxa"/>
          </w:tcPr>
          <w:p w14:paraId="3EEE7865" w14:textId="77777777" w:rsidR="00445545" w:rsidRPr="00843064" w:rsidRDefault="00445545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5C00B4" w:rsidRPr="003E277A" w14:paraId="373FFBB8" w14:textId="77777777" w:rsidTr="00AA6C34">
        <w:tc>
          <w:tcPr>
            <w:tcW w:w="1129" w:type="dxa"/>
          </w:tcPr>
          <w:p w14:paraId="1937D1B9" w14:textId="77777777" w:rsidR="005C00B4" w:rsidRPr="003E277A" w:rsidRDefault="003E277A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3E277A">
              <w:rPr>
                <w:rFonts w:ascii="Arial" w:hAnsi="Arial" w:cs="Arial"/>
                <w:b/>
              </w:rPr>
              <w:t>11:40</w:t>
            </w:r>
          </w:p>
        </w:tc>
        <w:tc>
          <w:tcPr>
            <w:tcW w:w="6521" w:type="dxa"/>
          </w:tcPr>
          <w:p w14:paraId="0D755E2F" w14:textId="77777777" w:rsidR="005C00B4" w:rsidRPr="003E277A" w:rsidRDefault="005C00B4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3E277A">
              <w:rPr>
                <w:rFonts w:ascii="Arial" w:hAnsi="Arial" w:cs="Arial"/>
                <w:b/>
                <w:bCs/>
              </w:rPr>
              <w:t>Session 3: How do differences in characteristics among EBUS</w:t>
            </w:r>
            <w:r w:rsidR="00762D7C" w:rsidRPr="003E277A">
              <w:rPr>
                <w:rFonts w:ascii="Arial" w:hAnsi="Arial" w:cs="Arial"/>
                <w:b/>
                <w:bCs/>
              </w:rPr>
              <w:t xml:space="preserve"> (Chair: Ryan)</w:t>
            </w:r>
          </w:p>
        </w:tc>
        <w:tc>
          <w:tcPr>
            <w:tcW w:w="1843" w:type="dxa"/>
          </w:tcPr>
          <w:p w14:paraId="6AAAD87C" w14:textId="77777777" w:rsidR="005C00B4" w:rsidRPr="003E277A" w:rsidRDefault="005C00B4" w:rsidP="00843064">
            <w:pPr>
              <w:snapToGri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5C00B4" w:rsidRPr="00843064" w14:paraId="39EF039B" w14:textId="77777777" w:rsidTr="00AA6C34">
        <w:tc>
          <w:tcPr>
            <w:tcW w:w="1129" w:type="dxa"/>
          </w:tcPr>
          <w:p w14:paraId="2CA88030" w14:textId="77777777" w:rsidR="005C00B4" w:rsidRPr="00843064" w:rsidRDefault="003E277A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6521" w:type="dxa"/>
          </w:tcPr>
          <w:p w14:paraId="574A69B5" w14:textId="77777777" w:rsidR="005C00B4" w:rsidRDefault="005C00B4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5C00B4">
              <w:rPr>
                <w:rFonts w:ascii="Arial" w:hAnsi="Arial" w:cs="Arial"/>
              </w:rPr>
              <w:t>Underlines different signals (temporal variability, based on section 1-2) and how they might influence ecological responses</w:t>
            </w:r>
          </w:p>
        </w:tc>
        <w:tc>
          <w:tcPr>
            <w:tcW w:w="1843" w:type="dxa"/>
          </w:tcPr>
          <w:p w14:paraId="5CC62E67" w14:textId="77777777" w:rsidR="005C00B4" w:rsidRPr="00843064" w:rsidRDefault="005C00B4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5C00B4" w:rsidRPr="00843064" w14:paraId="4ED70D22" w14:textId="77777777" w:rsidTr="00AA6C34">
        <w:tc>
          <w:tcPr>
            <w:tcW w:w="1129" w:type="dxa"/>
          </w:tcPr>
          <w:p w14:paraId="216A1126" w14:textId="77777777" w:rsidR="005C00B4" w:rsidRPr="00843064" w:rsidRDefault="003E277A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</w:t>
            </w:r>
          </w:p>
        </w:tc>
        <w:tc>
          <w:tcPr>
            <w:tcW w:w="6521" w:type="dxa"/>
          </w:tcPr>
          <w:p w14:paraId="7D20AF59" w14:textId="77777777" w:rsidR="005C00B4" w:rsidRDefault="005C00B4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762D7C" w:rsidRPr="00762D7C">
              <w:rPr>
                <w:rFonts w:ascii="Arial" w:hAnsi="Arial" w:cs="Arial"/>
              </w:rPr>
              <w:t>How differences/specificities in geometry of the coastline and shelves might have different implications for ecological sensitivities to climate change</w:t>
            </w:r>
          </w:p>
        </w:tc>
        <w:tc>
          <w:tcPr>
            <w:tcW w:w="1843" w:type="dxa"/>
          </w:tcPr>
          <w:p w14:paraId="69F3F3A6" w14:textId="77777777" w:rsidR="005C00B4" w:rsidRPr="00843064" w:rsidRDefault="005C00B4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5C00B4" w:rsidRPr="00843064" w14:paraId="52F8BBF1" w14:textId="77777777" w:rsidTr="00AA6C34">
        <w:tc>
          <w:tcPr>
            <w:tcW w:w="1129" w:type="dxa"/>
          </w:tcPr>
          <w:p w14:paraId="2B1FA56C" w14:textId="77777777" w:rsidR="005C00B4" w:rsidRPr="00256403" w:rsidRDefault="003E277A" w:rsidP="00843064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256403">
              <w:rPr>
                <w:rFonts w:ascii="Arial" w:hAnsi="Arial" w:cs="Arial"/>
                <w:b/>
                <w:i/>
              </w:rPr>
              <w:t>12:30</w:t>
            </w:r>
          </w:p>
        </w:tc>
        <w:tc>
          <w:tcPr>
            <w:tcW w:w="6521" w:type="dxa"/>
          </w:tcPr>
          <w:p w14:paraId="7819F26D" w14:textId="77777777" w:rsidR="005C00B4" w:rsidRPr="00256403" w:rsidRDefault="003E277A" w:rsidP="00843064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256403">
              <w:rPr>
                <w:rFonts w:ascii="Arial" w:hAnsi="Arial" w:cs="Arial"/>
                <w:b/>
                <w:i/>
              </w:rPr>
              <w:t>Lunch</w:t>
            </w:r>
          </w:p>
        </w:tc>
        <w:tc>
          <w:tcPr>
            <w:tcW w:w="1843" w:type="dxa"/>
          </w:tcPr>
          <w:p w14:paraId="167649C5" w14:textId="77777777" w:rsidR="005C00B4" w:rsidRPr="00843064" w:rsidRDefault="005C00B4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2796F" w:rsidRPr="00843064" w14:paraId="0726545A" w14:textId="77777777" w:rsidTr="00AA6C34">
        <w:tc>
          <w:tcPr>
            <w:tcW w:w="1129" w:type="dxa"/>
          </w:tcPr>
          <w:p w14:paraId="2B4F014A" w14:textId="77777777" w:rsidR="0082796F" w:rsidRDefault="0082796F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6521" w:type="dxa"/>
          </w:tcPr>
          <w:p w14:paraId="10F14D93" w14:textId="77777777" w:rsidR="0082796F" w:rsidRDefault="0082796F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Breakout discussion</w:t>
            </w:r>
          </w:p>
        </w:tc>
        <w:tc>
          <w:tcPr>
            <w:tcW w:w="1843" w:type="dxa"/>
          </w:tcPr>
          <w:p w14:paraId="1439C424" w14:textId="77777777" w:rsidR="0082796F" w:rsidRPr="00843064" w:rsidRDefault="0082796F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2796F" w:rsidRPr="00843064" w14:paraId="397D6F01" w14:textId="77777777" w:rsidTr="00AA6C34">
        <w:tc>
          <w:tcPr>
            <w:tcW w:w="1129" w:type="dxa"/>
          </w:tcPr>
          <w:p w14:paraId="647EA7CE" w14:textId="77777777" w:rsidR="0082796F" w:rsidRPr="00256403" w:rsidRDefault="00E604A0" w:rsidP="00843064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256403">
              <w:rPr>
                <w:rFonts w:ascii="Arial" w:hAnsi="Arial" w:cs="Arial"/>
                <w:b/>
                <w:i/>
              </w:rPr>
              <w:t>15:30</w:t>
            </w:r>
          </w:p>
        </w:tc>
        <w:tc>
          <w:tcPr>
            <w:tcW w:w="6521" w:type="dxa"/>
          </w:tcPr>
          <w:p w14:paraId="69F882FE" w14:textId="77777777" w:rsidR="0082796F" w:rsidRPr="00256403" w:rsidRDefault="00E604A0" w:rsidP="00843064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256403">
              <w:rPr>
                <w:rFonts w:ascii="Arial" w:hAnsi="Arial" w:cs="Arial"/>
                <w:b/>
                <w:i/>
              </w:rPr>
              <w:t>Break</w:t>
            </w:r>
          </w:p>
        </w:tc>
        <w:tc>
          <w:tcPr>
            <w:tcW w:w="1843" w:type="dxa"/>
          </w:tcPr>
          <w:p w14:paraId="7DC63F75" w14:textId="77777777" w:rsidR="0082796F" w:rsidRPr="00843064" w:rsidRDefault="0082796F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82796F" w:rsidRPr="00843064" w14:paraId="53CECEB1" w14:textId="77777777" w:rsidTr="00AA6C34">
        <w:tc>
          <w:tcPr>
            <w:tcW w:w="1129" w:type="dxa"/>
          </w:tcPr>
          <w:p w14:paraId="1C184AD0" w14:textId="77777777" w:rsidR="0082796F" w:rsidRDefault="00E604A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6521" w:type="dxa"/>
          </w:tcPr>
          <w:p w14:paraId="6AFAD20B" w14:textId="77777777" w:rsidR="00E604A0" w:rsidRDefault="00E604A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Wrap up with group presentation, </w:t>
            </w:r>
          </w:p>
          <w:p w14:paraId="3358F0F3" w14:textId="77777777" w:rsidR="0082796F" w:rsidRDefault="00E604A0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Deliverables: a revised structure of the perspective paper and timeline</w:t>
            </w:r>
          </w:p>
        </w:tc>
        <w:tc>
          <w:tcPr>
            <w:tcW w:w="1843" w:type="dxa"/>
          </w:tcPr>
          <w:p w14:paraId="762064FA" w14:textId="77777777" w:rsidR="0082796F" w:rsidRPr="00843064" w:rsidRDefault="00256403" w:rsidP="00843064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&amp; Ryan</w:t>
            </w:r>
          </w:p>
        </w:tc>
      </w:tr>
      <w:tr w:rsidR="00256403" w:rsidRPr="00843064" w14:paraId="7860B1AD" w14:textId="77777777" w:rsidTr="00AA6C34">
        <w:tc>
          <w:tcPr>
            <w:tcW w:w="1129" w:type="dxa"/>
          </w:tcPr>
          <w:p w14:paraId="3FDC5084" w14:textId="77777777" w:rsidR="00256403" w:rsidRPr="00553F98" w:rsidRDefault="00256403" w:rsidP="00843064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553F98">
              <w:rPr>
                <w:rFonts w:ascii="Arial" w:hAnsi="Arial" w:cs="Arial"/>
                <w:b/>
                <w:i/>
              </w:rPr>
              <w:t>17:</w:t>
            </w:r>
            <w:r w:rsidR="00196B7A">
              <w:rPr>
                <w:rFonts w:ascii="Arial" w:hAnsi="Arial" w:cs="Arial"/>
                <w:b/>
                <w:i/>
              </w:rPr>
              <w:t>0</w:t>
            </w:r>
            <w:r w:rsidRPr="00553F9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6521" w:type="dxa"/>
          </w:tcPr>
          <w:p w14:paraId="0209A73B" w14:textId="77777777" w:rsidR="00256403" w:rsidRPr="00553F98" w:rsidRDefault="00256403" w:rsidP="00843064">
            <w:pPr>
              <w:snapToGrid w:val="0"/>
              <w:spacing w:after="120"/>
              <w:rPr>
                <w:rFonts w:ascii="Arial" w:hAnsi="Arial" w:cs="Arial"/>
                <w:b/>
                <w:i/>
              </w:rPr>
            </w:pPr>
            <w:r w:rsidRPr="00553F98">
              <w:rPr>
                <w:rFonts w:ascii="Arial" w:hAnsi="Arial" w:cs="Arial"/>
                <w:b/>
                <w:i/>
              </w:rPr>
              <w:t>Adjourn</w:t>
            </w:r>
          </w:p>
        </w:tc>
        <w:tc>
          <w:tcPr>
            <w:tcW w:w="1843" w:type="dxa"/>
          </w:tcPr>
          <w:p w14:paraId="47613CA7" w14:textId="77777777" w:rsidR="00256403" w:rsidRPr="00843064" w:rsidRDefault="00256403" w:rsidP="00843064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14:paraId="308D36FB" w14:textId="77777777" w:rsidR="00AA6C34" w:rsidRDefault="00AA6C34" w:rsidP="00371134">
      <w:pPr>
        <w:rPr>
          <w:rFonts w:ascii="Arial" w:hAnsi="Arial" w:cs="Arial"/>
          <w:b/>
        </w:rPr>
      </w:pPr>
    </w:p>
    <w:p w14:paraId="3482FBD9" w14:textId="77777777" w:rsidR="00256403" w:rsidRPr="0082796F" w:rsidRDefault="00256403" w:rsidP="00371134">
      <w:pPr>
        <w:rPr>
          <w:rFonts w:ascii="Arial" w:hAnsi="Arial" w:cs="Arial"/>
          <w:b/>
        </w:rPr>
      </w:pPr>
    </w:p>
    <w:p w14:paraId="2004844F" w14:textId="77777777" w:rsidR="002C1C1E" w:rsidRPr="00843064" w:rsidRDefault="00445545" w:rsidP="00371134">
      <w:pPr>
        <w:rPr>
          <w:rFonts w:ascii="Arial" w:hAnsi="Arial" w:cs="Arial"/>
        </w:rPr>
      </w:pPr>
      <w:r w:rsidRPr="00843064">
        <w:rPr>
          <w:rFonts w:ascii="Arial" w:hAnsi="Arial" w:cs="Arial"/>
        </w:rPr>
        <w:br w:type="textWrapping" w:clear="all"/>
      </w:r>
    </w:p>
    <w:sectPr w:rsidR="002C1C1E" w:rsidRPr="008430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F725" w14:textId="77777777" w:rsidR="00FE0DA3" w:rsidRDefault="00FE0DA3" w:rsidP="0018084C">
      <w:r>
        <w:separator/>
      </w:r>
    </w:p>
  </w:endnote>
  <w:endnote w:type="continuationSeparator" w:id="0">
    <w:p w14:paraId="66381073" w14:textId="77777777" w:rsidR="00FE0DA3" w:rsidRDefault="00FE0DA3" w:rsidP="001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9702"/>
      <w:docPartObj>
        <w:docPartGallery w:val="Page Numbers (Bottom of Page)"/>
        <w:docPartUnique/>
      </w:docPartObj>
    </w:sdtPr>
    <w:sdtEndPr/>
    <w:sdtContent>
      <w:p w14:paraId="2586CA3C" w14:textId="77777777" w:rsidR="0018084C" w:rsidRDefault="001808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3F09349E" w14:textId="77777777" w:rsidR="0018084C" w:rsidRDefault="00180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2C9F" w14:textId="77777777" w:rsidR="00FE0DA3" w:rsidRDefault="00FE0DA3" w:rsidP="0018084C">
      <w:r>
        <w:separator/>
      </w:r>
    </w:p>
  </w:footnote>
  <w:footnote w:type="continuationSeparator" w:id="0">
    <w:p w14:paraId="37E20D77" w14:textId="77777777" w:rsidR="00FE0DA3" w:rsidRDefault="00FE0DA3" w:rsidP="001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C19"/>
    <w:multiLevelType w:val="hybridMultilevel"/>
    <w:tmpl w:val="377ABD2A"/>
    <w:lvl w:ilvl="0" w:tplc="4B9AA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236A"/>
    <w:multiLevelType w:val="hybridMultilevel"/>
    <w:tmpl w:val="B5B2EF86"/>
    <w:lvl w:ilvl="0" w:tplc="4B9AAA1C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4"/>
    <w:rsid w:val="00046067"/>
    <w:rsid w:val="000A4CA0"/>
    <w:rsid w:val="000C175B"/>
    <w:rsid w:val="000C6367"/>
    <w:rsid w:val="000D0F50"/>
    <w:rsid w:val="000D6A04"/>
    <w:rsid w:val="000D79BC"/>
    <w:rsid w:val="00151480"/>
    <w:rsid w:val="001535CD"/>
    <w:rsid w:val="0018084C"/>
    <w:rsid w:val="00196B7A"/>
    <w:rsid w:val="0023680D"/>
    <w:rsid w:val="00237FD5"/>
    <w:rsid w:val="00256403"/>
    <w:rsid w:val="0027749E"/>
    <w:rsid w:val="00284746"/>
    <w:rsid w:val="002C1C1E"/>
    <w:rsid w:val="002D77C8"/>
    <w:rsid w:val="00307F4E"/>
    <w:rsid w:val="0032140E"/>
    <w:rsid w:val="00371134"/>
    <w:rsid w:val="003E277A"/>
    <w:rsid w:val="00445545"/>
    <w:rsid w:val="004E3AE2"/>
    <w:rsid w:val="005174C1"/>
    <w:rsid w:val="00553F98"/>
    <w:rsid w:val="00593959"/>
    <w:rsid w:val="005C00B4"/>
    <w:rsid w:val="005D2275"/>
    <w:rsid w:val="005E690F"/>
    <w:rsid w:val="00627441"/>
    <w:rsid w:val="00705D00"/>
    <w:rsid w:val="00717807"/>
    <w:rsid w:val="00762D7C"/>
    <w:rsid w:val="00781950"/>
    <w:rsid w:val="0082796F"/>
    <w:rsid w:val="00843064"/>
    <w:rsid w:val="0086675E"/>
    <w:rsid w:val="00895627"/>
    <w:rsid w:val="00907C56"/>
    <w:rsid w:val="009F76E3"/>
    <w:rsid w:val="00A447EC"/>
    <w:rsid w:val="00A57640"/>
    <w:rsid w:val="00AA6C34"/>
    <w:rsid w:val="00AE5E14"/>
    <w:rsid w:val="00B74369"/>
    <w:rsid w:val="00C07AFD"/>
    <w:rsid w:val="00C24E54"/>
    <w:rsid w:val="00C25D4F"/>
    <w:rsid w:val="00CC3E49"/>
    <w:rsid w:val="00CE47E3"/>
    <w:rsid w:val="00D27940"/>
    <w:rsid w:val="00DD2A9C"/>
    <w:rsid w:val="00E00B25"/>
    <w:rsid w:val="00E02D97"/>
    <w:rsid w:val="00E46F84"/>
    <w:rsid w:val="00E604A0"/>
    <w:rsid w:val="00E95223"/>
    <w:rsid w:val="00EC6A16"/>
    <w:rsid w:val="00EF4FE5"/>
    <w:rsid w:val="00FC78EC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4941F"/>
  <w15:chartTrackingRefBased/>
  <w15:docId w15:val="{9AC2536F-BC8D-4704-AEA9-CDE8D84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34"/>
    <w:pPr>
      <w:spacing w:after="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8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4C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08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4C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Ryan Rykaczewski</cp:lastModifiedBy>
  <cp:revision>2</cp:revision>
  <dcterms:created xsi:type="dcterms:W3CDTF">2019-07-02T19:59:00Z</dcterms:created>
  <dcterms:modified xsi:type="dcterms:W3CDTF">2019-07-02T19:59:00Z</dcterms:modified>
</cp:coreProperties>
</file>