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5DC99" w14:textId="77777777" w:rsidR="005E1C45" w:rsidRPr="00205F77" w:rsidRDefault="005E1C45" w:rsidP="00205F77">
      <w:pPr>
        <w:spacing w:before="120"/>
        <w:jc w:val="center"/>
        <w:rPr>
          <w:rFonts w:asciiTheme="minorHAnsi" w:eastAsia="Times New Roman" w:hAnsiTheme="minorHAnsi" w:cstheme="minorHAnsi"/>
          <w:b/>
          <w:smallCaps/>
          <w:color w:val="3B3838" w:themeColor="background2" w:themeShade="40"/>
          <w:sz w:val="32"/>
          <w:lang w:val="en-US"/>
        </w:rPr>
      </w:pPr>
      <w:r w:rsidRPr="00205F77">
        <w:rPr>
          <w:rFonts w:asciiTheme="minorHAnsi" w:eastAsia="Times New Roman" w:hAnsiTheme="minorHAnsi" w:cstheme="minorHAnsi"/>
          <w:b/>
          <w:smallCaps/>
          <w:color w:val="3B3838" w:themeColor="background2" w:themeShade="40"/>
          <w:sz w:val="32"/>
          <w:lang w:val="en-US"/>
        </w:rPr>
        <w:t>Workshop on WC</w:t>
      </w:r>
      <w:r w:rsidR="00381F66">
        <w:rPr>
          <w:rFonts w:asciiTheme="minorHAnsi" w:eastAsia="Times New Roman" w:hAnsiTheme="minorHAnsi" w:cstheme="minorHAnsi"/>
          <w:b/>
          <w:smallCaps/>
          <w:color w:val="3B3838" w:themeColor="background2" w:themeShade="40"/>
          <w:sz w:val="32"/>
          <w:lang w:val="en-US"/>
        </w:rPr>
        <w:t>R</w:t>
      </w:r>
      <w:r w:rsidRPr="00205F77">
        <w:rPr>
          <w:rFonts w:asciiTheme="minorHAnsi" w:eastAsia="Times New Roman" w:hAnsiTheme="minorHAnsi" w:cstheme="minorHAnsi"/>
          <w:b/>
          <w:smallCaps/>
          <w:color w:val="3B3838" w:themeColor="background2" w:themeShade="40"/>
          <w:sz w:val="32"/>
          <w:lang w:val="en-US"/>
        </w:rPr>
        <w:t>P Grand Challenge and Climate Services</w:t>
      </w:r>
    </w:p>
    <w:p w14:paraId="3CFCA70F" w14:textId="77777777" w:rsidR="005E1C45" w:rsidRPr="00205F77" w:rsidRDefault="005E1C45" w:rsidP="005E1C45">
      <w:pPr>
        <w:rPr>
          <w:rFonts w:asciiTheme="minorHAnsi" w:eastAsia="Times New Roman" w:hAnsiTheme="minorHAnsi" w:cstheme="minorHAnsi"/>
          <w:lang w:val="en-US"/>
        </w:rPr>
      </w:pPr>
    </w:p>
    <w:p w14:paraId="43A1BD3F" w14:textId="77777777" w:rsidR="00510C92" w:rsidRPr="00205F77" w:rsidRDefault="00782D8F" w:rsidP="00510C92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BRGM, </w:t>
      </w:r>
      <w:r w:rsidR="006121E9"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>Orléans</w:t>
      </w:r>
      <w:r w:rsidR="00510C92"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, </w:t>
      </w:r>
      <w:r w:rsidR="006121E9"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France, </w:t>
      </w:r>
      <w:r w:rsidR="00381F66">
        <w:rPr>
          <w:rFonts w:asciiTheme="minorHAnsi" w:eastAsia="Times New Roman" w:hAnsiTheme="minorHAnsi" w:cstheme="minorHAnsi"/>
          <w:smallCaps/>
          <w:color w:val="009999"/>
          <w:lang w:val="en-US"/>
        </w:rPr>
        <w:t>12</w:t>
      </w:r>
      <w:r w:rsidR="00D922B6"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-</w:t>
      </w:r>
      <w:proofErr w:type="gramStart"/>
      <w:r w:rsidR="00D922B6"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>13</w:t>
      </w:r>
      <w:r w:rsidR="00381F66" w:rsidRPr="00381F66"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proofErr w:type="gramEnd"/>
      <w:r w:rsidR="00D922B6"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</w:t>
      </w:r>
      <w:r w:rsidR="00284E7F"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>November</w:t>
      </w:r>
      <w:r w:rsidR="00510C92"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2019</w:t>
      </w:r>
      <w:r w:rsidR="009546E6"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 </w:t>
      </w:r>
    </w:p>
    <w:p w14:paraId="2EE5E8B6" w14:textId="77777777" w:rsidR="00510C92" w:rsidRPr="00205F77" w:rsidRDefault="00510C92" w:rsidP="00510C92">
      <w:pPr>
        <w:jc w:val="center"/>
        <w:rPr>
          <w:rFonts w:asciiTheme="minorHAnsi" w:eastAsia="Times New Roman" w:hAnsiTheme="minorHAnsi" w:cstheme="minorHAnsi"/>
          <w:lang w:val="en-US"/>
        </w:rPr>
      </w:pPr>
    </w:p>
    <w:p w14:paraId="451D6B41" w14:textId="77777777" w:rsidR="000C5658" w:rsidRPr="00205F77" w:rsidRDefault="005E1C45" w:rsidP="000C5658">
      <w:pPr>
        <w:jc w:val="both"/>
        <w:rPr>
          <w:rFonts w:asciiTheme="minorHAnsi" w:eastAsia="Times New Roman" w:hAnsiTheme="minorHAnsi" w:cstheme="minorHAnsi"/>
          <w:sz w:val="20"/>
          <w:lang w:val="en-US"/>
        </w:rPr>
      </w:pP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The </w:t>
      </w:r>
      <w:r w:rsidR="00F634E1" w:rsidRPr="002A4F46">
        <w:rPr>
          <w:rFonts w:asciiTheme="minorHAnsi" w:eastAsia="Times New Roman" w:hAnsiTheme="minorHAnsi" w:cstheme="minorHAnsi"/>
          <w:b/>
          <w:color w:val="009999"/>
          <w:sz w:val="20"/>
          <w:lang w:val="en-US"/>
        </w:rPr>
        <w:t>WCRP</w:t>
      </w:r>
      <w:r w:rsidR="00F634E1" w:rsidRPr="002A4F46">
        <w:rPr>
          <w:rFonts w:asciiTheme="minorHAnsi" w:eastAsia="Times New Roman" w:hAnsiTheme="minorHAnsi" w:cstheme="minorHAnsi"/>
          <w:color w:val="009999"/>
          <w:sz w:val="20"/>
          <w:lang w:val="en-US"/>
        </w:rPr>
        <w:t xml:space="preserve"> 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Grand Challenge 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>on Regional Sea Level Change and Coastal Impacts</w:t>
      </w:r>
      <w:r w:rsidR="00F634E1" w:rsidRPr="00205F77">
        <w:rPr>
          <w:rStyle w:val="Appelnotedebasdep"/>
          <w:rFonts w:asciiTheme="minorHAnsi" w:eastAsia="Times New Roman" w:hAnsiTheme="minorHAnsi" w:cstheme="minorHAnsi"/>
          <w:sz w:val="20"/>
          <w:lang w:val="en-US"/>
        </w:rPr>
        <w:footnoteReference w:id="1"/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has inspired efforts to link sea-level science </w:t>
      </w:r>
      <w:r w:rsidR="00D922B6" w:rsidRPr="00205F77">
        <w:rPr>
          <w:rFonts w:asciiTheme="minorHAnsi" w:eastAsia="Times New Roman" w:hAnsiTheme="minorHAnsi" w:cstheme="minorHAnsi"/>
          <w:sz w:val="20"/>
          <w:lang w:val="en-US"/>
        </w:rPr>
        <w:t>and climate services</w:t>
      </w:r>
      <w:r w:rsidR="00F634E1" w:rsidRPr="00205F77">
        <w:rPr>
          <w:rStyle w:val="Appelnotedebasdep"/>
          <w:rFonts w:asciiTheme="minorHAnsi" w:eastAsia="Times New Roman" w:hAnsiTheme="minorHAnsi" w:cstheme="minorHAnsi"/>
          <w:sz w:val="20"/>
          <w:lang w:val="en-US"/>
        </w:rPr>
        <w:footnoteReference w:id="2"/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. This </w:t>
      </w:r>
      <w:proofErr w:type="spellStart"/>
      <w:r w:rsidRPr="00205F77">
        <w:rPr>
          <w:rFonts w:asciiTheme="minorHAnsi" w:eastAsia="Times New Roman" w:hAnsiTheme="minorHAnsi" w:cstheme="minorHAnsi"/>
          <w:sz w:val="20"/>
          <w:lang w:val="en-US"/>
        </w:rPr>
        <w:t>recognises</w:t>
      </w:r>
      <w:proofErr w:type="spellEnd"/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that coastal zones are strongly in need of coastal climate services (CCS) to support adaptation planning, as they </w:t>
      </w:r>
      <w:proofErr w:type="gramStart"/>
      <w:r w:rsidRPr="00205F77">
        <w:rPr>
          <w:rFonts w:asciiTheme="minorHAnsi" w:eastAsia="Times New Roman" w:hAnsiTheme="minorHAnsi" w:cstheme="minorHAnsi"/>
          <w:sz w:val="20"/>
          <w:lang w:val="en-US"/>
        </w:rPr>
        <w:t>are increasingly threatened</w:t>
      </w:r>
      <w:proofErr w:type="gramEnd"/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by sea level rise and its impacts, such as submergence, flooding, shoreline erosion, s</w:t>
      </w:r>
      <w:r w:rsidR="00C23875" w:rsidRPr="00205F77">
        <w:rPr>
          <w:rFonts w:asciiTheme="minorHAnsi" w:eastAsia="Times New Roman" w:hAnsiTheme="minorHAnsi" w:cstheme="minorHAnsi"/>
          <w:sz w:val="20"/>
          <w:lang w:val="en-US"/>
        </w:rPr>
        <w:t>alinization and wetland change.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> To this end</w:t>
      </w:r>
      <w:r w:rsidR="001F5B4E" w:rsidRPr="00205F77">
        <w:rPr>
          <w:rFonts w:asciiTheme="minorHAnsi" w:eastAsia="Times New Roman" w:hAnsiTheme="minorHAnsi" w:cstheme="minorHAnsi"/>
          <w:sz w:val="20"/>
          <w:lang w:val="en-US"/>
        </w:rPr>
        <w:t>,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we have reviewed the development of CCS, and identified 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 xml:space="preserve">the 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research and development efforts 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>needed to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overcom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>e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barriers 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 xml:space="preserve">to progress 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>and facilitat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>e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>progress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>. Th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>ese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include: (1) research in the field of sea level, coastal and adaptation science and (2) cross-cutting research in the area of user interactions, decision making, propagation of uncertainties and overall service architecture design. </w:t>
      </w:r>
      <w:r w:rsidR="000C5658" w:rsidRPr="00205F77">
        <w:rPr>
          <w:rFonts w:asciiTheme="minorHAnsi" w:eastAsia="Times New Roman" w:hAnsiTheme="minorHAnsi" w:cstheme="minorHAnsi"/>
          <w:sz w:val="20"/>
          <w:lang w:val="en-US"/>
        </w:rPr>
        <w:t xml:space="preserve">As a number of projects are currently developing CCSs in a number of countries and regions (e.g. USA, Australia, Europe - Copernicus, ERA4CS…), </w:t>
      </w:r>
      <w:r w:rsidR="000C5658" w:rsidRPr="00EA1F21">
        <w:rPr>
          <w:rFonts w:asciiTheme="minorHAnsi" w:eastAsia="Times New Roman" w:hAnsiTheme="minorHAnsi" w:cstheme="minorHAnsi"/>
          <w:sz w:val="20"/>
          <w:lang w:val="en-US"/>
        </w:rPr>
        <w:t>there is</w:t>
      </w:r>
      <w:r w:rsidR="000C5658" w:rsidRPr="00EA1F21">
        <w:rPr>
          <w:rFonts w:asciiTheme="minorHAnsi" w:eastAsia="Times New Roman" w:hAnsiTheme="minorHAnsi" w:cstheme="minorHAnsi"/>
          <w:b/>
          <w:sz w:val="20"/>
          <w:lang w:val="en-US"/>
        </w:rPr>
        <w:t xml:space="preserve"> </w:t>
      </w:r>
      <w:r w:rsidR="000C5658" w:rsidRPr="00EA1F21">
        <w:rPr>
          <w:rFonts w:asciiTheme="minorHAnsi" w:eastAsia="Times New Roman" w:hAnsiTheme="minorHAnsi" w:cstheme="minorHAnsi"/>
          <w:b/>
          <w:color w:val="009999"/>
          <w:sz w:val="20"/>
          <w:lang w:val="en-US"/>
        </w:rPr>
        <w:t>a need to assess how this research meets the challenges identified above and how it is being transferred to operations</w:t>
      </w:r>
      <w:r w:rsidR="000C5658" w:rsidRPr="00205F77">
        <w:rPr>
          <w:rFonts w:asciiTheme="minorHAnsi" w:eastAsia="Times New Roman" w:hAnsiTheme="minorHAnsi" w:cstheme="minorHAnsi"/>
          <w:sz w:val="20"/>
          <w:lang w:val="en-US"/>
        </w:rPr>
        <w:t xml:space="preserve">. </w:t>
      </w:r>
    </w:p>
    <w:p w14:paraId="14A86DFD" w14:textId="77777777" w:rsidR="00510C92" w:rsidRPr="00205F77" w:rsidRDefault="00510C92" w:rsidP="00F26F5C">
      <w:pPr>
        <w:jc w:val="both"/>
        <w:rPr>
          <w:rFonts w:asciiTheme="minorHAnsi" w:eastAsia="Times New Roman" w:hAnsiTheme="minorHAnsi" w:cstheme="minorHAnsi"/>
          <w:sz w:val="20"/>
          <w:lang w:val="en-US"/>
        </w:rPr>
      </w:pPr>
    </w:p>
    <w:p w14:paraId="1C90406E" w14:textId="77777777" w:rsidR="000C5658" w:rsidRPr="00205F77" w:rsidRDefault="005E1C45" w:rsidP="0024690E">
      <w:pPr>
        <w:jc w:val="both"/>
        <w:rPr>
          <w:rFonts w:asciiTheme="minorHAnsi" w:hAnsiTheme="minorHAnsi" w:cstheme="minorHAnsi"/>
          <w:sz w:val="20"/>
          <w:lang w:val="en-US"/>
        </w:rPr>
      </w:pP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This </w:t>
      </w:r>
      <w:r w:rsidRPr="002A4F46">
        <w:rPr>
          <w:rFonts w:asciiTheme="minorHAnsi" w:eastAsia="Times New Roman" w:hAnsiTheme="minorHAnsi" w:cstheme="minorHAnsi"/>
          <w:b/>
          <w:color w:val="009999"/>
          <w:sz w:val="20"/>
          <w:lang w:val="en-US"/>
        </w:rPr>
        <w:t>workshop</w:t>
      </w:r>
      <w:r w:rsidRPr="002A4F46">
        <w:rPr>
          <w:rFonts w:asciiTheme="minorHAnsi" w:eastAsia="Times New Roman" w:hAnsiTheme="minorHAnsi" w:cstheme="minorHAnsi"/>
          <w:color w:val="009999"/>
          <w:sz w:val="20"/>
          <w:lang w:val="en-US"/>
        </w:rPr>
        <w:t xml:space="preserve"> </w:t>
      </w:r>
      <w:proofErr w:type="gramStart"/>
      <w:r w:rsidRPr="00205F77">
        <w:rPr>
          <w:rFonts w:asciiTheme="minorHAnsi" w:eastAsia="Times New Roman" w:hAnsiTheme="minorHAnsi" w:cstheme="minorHAnsi"/>
          <w:sz w:val="20"/>
          <w:lang w:val="en-US"/>
        </w:rPr>
        <w:t>will be designed</w:t>
      </w:r>
      <w:proofErr w:type="gramEnd"/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to link these efforts across the Grand Challenge and more widely with our Stakeholder and to develop a manifesto to take this issue forward. </w:t>
      </w:r>
      <w:r w:rsidR="004C5581" w:rsidRPr="00205F77">
        <w:rPr>
          <w:rFonts w:asciiTheme="minorHAnsi" w:hAnsiTheme="minorHAnsi" w:cstheme="minorHAnsi"/>
          <w:sz w:val="20"/>
          <w:lang w:val="en-US"/>
        </w:rPr>
        <w:t xml:space="preserve">This manifesto will </w:t>
      </w:r>
      <w:r w:rsidR="004C5581" w:rsidRPr="00205F77">
        <w:rPr>
          <w:rFonts w:asciiTheme="minorHAnsi" w:eastAsia="Times New Roman" w:hAnsiTheme="minorHAnsi" w:cstheme="minorHAnsi"/>
          <w:sz w:val="20"/>
          <w:lang w:val="en-US"/>
        </w:rPr>
        <w:t>re-assess how to stimulate the uptake of CCSs</w:t>
      </w:r>
      <w:r w:rsidR="00DC3161" w:rsidRPr="00205F77">
        <w:rPr>
          <w:rFonts w:asciiTheme="minorHAnsi" w:eastAsia="Times New Roman" w:hAnsiTheme="minorHAnsi" w:cstheme="minorHAnsi"/>
          <w:sz w:val="20"/>
          <w:lang w:val="en-US"/>
        </w:rPr>
        <w:t>, how they</w:t>
      </w:r>
      <w:r w:rsidR="004C5581"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support present days and future coastal resilience</w:t>
      </w:r>
      <w:r w:rsidR="00DC3161" w:rsidRPr="00205F77">
        <w:rPr>
          <w:rFonts w:asciiTheme="minorHAnsi" w:eastAsia="Times New Roman" w:hAnsiTheme="minorHAnsi" w:cstheme="minorHAnsi"/>
          <w:sz w:val="20"/>
          <w:lang w:val="en-US"/>
        </w:rPr>
        <w:t xml:space="preserve">, and 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 xml:space="preserve">make recommendations as to the </w:t>
      </w:r>
      <w:r w:rsidR="002D11D5" w:rsidRPr="00205F77">
        <w:rPr>
          <w:rFonts w:asciiTheme="minorHAnsi" w:eastAsia="Times New Roman" w:hAnsiTheme="minorHAnsi" w:cstheme="minorHAnsi"/>
          <w:sz w:val="20"/>
          <w:lang w:val="en-US"/>
        </w:rPr>
        <w:t>b</w:t>
      </w:r>
      <w:r w:rsidR="00F634E1" w:rsidRPr="00205F77">
        <w:rPr>
          <w:rFonts w:asciiTheme="minorHAnsi" w:eastAsia="Times New Roman" w:hAnsiTheme="minorHAnsi" w:cstheme="minorHAnsi"/>
          <w:sz w:val="20"/>
          <w:lang w:val="en-US"/>
        </w:rPr>
        <w:t xml:space="preserve">est way forward. 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The manifesto </w:t>
      </w:r>
      <w:proofErr w:type="gramStart"/>
      <w:r w:rsidRPr="00205F77">
        <w:rPr>
          <w:rFonts w:asciiTheme="minorHAnsi" w:eastAsia="Times New Roman" w:hAnsiTheme="minorHAnsi" w:cstheme="minorHAnsi"/>
          <w:sz w:val="20"/>
          <w:lang w:val="en-US"/>
        </w:rPr>
        <w:t>would be published</w:t>
      </w:r>
      <w:proofErr w:type="gramEnd"/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as a journal paper.</w:t>
      </w:r>
      <w:r w:rsidR="000C5658" w:rsidRPr="00205F77">
        <w:rPr>
          <w:rFonts w:asciiTheme="minorHAnsi" w:hAnsiTheme="minorHAnsi" w:cstheme="minorHAnsi"/>
          <w:sz w:val="20"/>
          <w:lang w:val="en-US"/>
        </w:rPr>
        <w:t xml:space="preserve"> </w:t>
      </w:r>
      <w:r w:rsidR="0024690E" w:rsidRPr="00205F77">
        <w:rPr>
          <w:rFonts w:asciiTheme="minorHAnsi" w:hAnsiTheme="minorHAnsi" w:cstheme="minorHAnsi"/>
          <w:sz w:val="20"/>
          <w:lang w:val="en-US"/>
        </w:rPr>
        <w:t xml:space="preserve">The workshop </w:t>
      </w:r>
      <w:proofErr w:type="gramStart"/>
      <w:r w:rsidR="0024690E" w:rsidRPr="00205F77">
        <w:rPr>
          <w:rFonts w:asciiTheme="minorHAnsi" w:hAnsiTheme="minorHAnsi" w:cstheme="minorHAnsi"/>
          <w:sz w:val="20"/>
          <w:lang w:val="en-US"/>
        </w:rPr>
        <w:t>is organized</w:t>
      </w:r>
      <w:proofErr w:type="gramEnd"/>
      <w:r w:rsidR="0024690E" w:rsidRPr="00205F77">
        <w:rPr>
          <w:rFonts w:asciiTheme="minorHAnsi" w:hAnsiTheme="minorHAnsi" w:cstheme="minorHAnsi"/>
          <w:sz w:val="20"/>
          <w:lang w:val="en-US"/>
        </w:rPr>
        <w:t xml:space="preserve"> i</w:t>
      </w:r>
      <w:r w:rsidR="0024690E" w:rsidRPr="00205F77">
        <w:rPr>
          <w:rFonts w:asciiTheme="minorHAnsi" w:hAnsiTheme="minorHAnsi" w:cstheme="minorHAnsi"/>
          <w:sz w:val="20"/>
          <w:szCs w:val="22"/>
          <w:lang w:val="en-US"/>
        </w:rPr>
        <w:t xml:space="preserve">n association with </w:t>
      </w:r>
      <w:r w:rsidR="0024690E" w:rsidRPr="002A4F46">
        <w:rPr>
          <w:rFonts w:asciiTheme="minorHAnsi" w:hAnsiTheme="minorHAnsi" w:cstheme="minorHAnsi"/>
          <w:b/>
          <w:color w:val="009999"/>
          <w:sz w:val="20"/>
          <w:szCs w:val="22"/>
          <w:lang w:val="en-US"/>
        </w:rPr>
        <w:t xml:space="preserve">IOC/GLOSS, WMO </w:t>
      </w:r>
      <w:r w:rsidR="0024690E" w:rsidRPr="00205F77">
        <w:rPr>
          <w:rFonts w:asciiTheme="minorHAnsi" w:hAnsiTheme="minorHAnsi" w:cstheme="minorHAnsi"/>
          <w:sz w:val="20"/>
          <w:szCs w:val="22"/>
          <w:lang w:val="en-US"/>
        </w:rPr>
        <w:t>and</w:t>
      </w:r>
      <w:r w:rsidR="0024690E" w:rsidRPr="00205F77">
        <w:rPr>
          <w:rFonts w:asciiTheme="minorHAnsi" w:hAnsiTheme="minorHAnsi" w:cstheme="minorHAnsi"/>
          <w:b/>
          <w:sz w:val="20"/>
          <w:szCs w:val="22"/>
          <w:lang w:val="en-US"/>
        </w:rPr>
        <w:t xml:space="preserve"> </w:t>
      </w:r>
      <w:proofErr w:type="spellStart"/>
      <w:r w:rsidR="00D53135">
        <w:rPr>
          <w:rFonts w:asciiTheme="minorHAnsi" w:hAnsiTheme="minorHAnsi" w:cstheme="minorHAnsi"/>
          <w:b/>
          <w:color w:val="009999"/>
          <w:sz w:val="20"/>
          <w:szCs w:val="22"/>
          <w:lang w:val="en-US"/>
        </w:rPr>
        <w:t>C</w:t>
      </w:r>
      <w:r w:rsidR="007112BF" w:rsidRPr="007112BF">
        <w:rPr>
          <w:rFonts w:asciiTheme="minorHAnsi" w:hAnsiTheme="minorHAnsi" w:cstheme="minorHAnsi"/>
          <w:b/>
          <w:smallCaps/>
          <w:color w:val="009999"/>
          <w:sz w:val="20"/>
          <w:szCs w:val="22"/>
          <w:lang w:val="en-US"/>
        </w:rPr>
        <w:t>livar</w:t>
      </w:r>
      <w:proofErr w:type="spellEnd"/>
      <w:r w:rsidR="0024690E" w:rsidRPr="00205F77">
        <w:rPr>
          <w:rFonts w:asciiTheme="minorHAnsi" w:hAnsiTheme="minorHAnsi" w:cstheme="minorHAnsi"/>
          <w:sz w:val="20"/>
          <w:szCs w:val="22"/>
          <w:lang w:val="en-US"/>
        </w:rPr>
        <w:t>.</w:t>
      </w:r>
    </w:p>
    <w:p w14:paraId="6504744E" w14:textId="77777777" w:rsidR="000C5658" w:rsidRPr="00205F77" w:rsidRDefault="000C5658" w:rsidP="00952566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76EEC4F3" w14:textId="77777777" w:rsidR="00813175" w:rsidRPr="00205F77" w:rsidRDefault="000C5658" w:rsidP="00952566">
      <w:pPr>
        <w:jc w:val="both"/>
        <w:rPr>
          <w:rFonts w:asciiTheme="minorHAnsi" w:hAnsiTheme="minorHAnsi" w:cstheme="minorHAnsi"/>
          <w:sz w:val="20"/>
          <w:u w:val="single" w:color="009999"/>
          <w:lang w:val="en-US"/>
        </w:rPr>
      </w:pPr>
      <w:r w:rsidRPr="00205F77">
        <w:rPr>
          <w:rFonts w:asciiTheme="minorHAnsi" w:hAnsiTheme="minorHAnsi" w:cstheme="minorHAnsi"/>
          <w:sz w:val="20"/>
          <w:u w:val="single" w:color="009999"/>
          <w:lang w:val="en-US"/>
        </w:rPr>
        <w:t>To achieve this aim, the workshop will address the following topics</w:t>
      </w:r>
      <w:r w:rsidR="00813175" w:rsidRPr="00205F77">
        <w:rPr>
          <w:rFonts w:asciiTheme="minorHAnsi" w:hAnsiTheme="minorHAnsi" w:cstheme="minorHAnsi"/>
          <w:sz w:val="20"/>
          <w:u w:val="single" w:color="009999"/>
          <w:lang w:val="en-US"/>
        </w:rPr>
        <w:t>:</w:t>
      </w:r>
    </w:p>
    <w:p w14:paraId="41069EB4" w14:textId="77777777" w:rsidR="00813175" w:rsidRPr="00E616E6" w:rsidRDefault="000C5658" w:rsidP="00205F77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mallCaps/>
          <w:sz w:val="20"/>
          <w:szCs w:val="22"/>
          <w:lang w:val="en-US"/>
        </w:rPr>
      </w:pPr>
      <w:r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>Assessments of</w:t>
      </w:r>
      <w:r w:rsidR="00813175"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 xml:space="preserve"> the </w:t>
      </w:r>
      <w:r w:rsidR="00813175" w:rsidRPr="00E616E6">
        <w:rPr>
          <w:rFonts w:asciiTheme="minorHAnsi" w:hAnsiTheme="minorHAnsi" w:cstheme="minorHAnsi"/>
          <w:smallCaps/>
          <w:color w:val="009999"/>
          <w:sz w:val="20"/>
          <w:szCs w:val="22"/>
          <w:lang w:val="en-US"/>
        </w:rPr>
        <w:t>current status of coastal climate services</w:t>
      </w:r>
    </w:p>
    <w:p w14:paraId="3603461E" w14:textId="77777777" w:rsidR="00813175" w:rsidRPr="00E616E6" w:rsidRDefault="000C5658" w:rsidP="00205F77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mallCaps/>
          <w:sz w:val="20"/>
          <w:szCs w:val="22"/>
          <w:lang w:val="en-US"/>
        </w:rPr>
      </w:pPr>
      <w:r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>Identification</w:t>
      </w:r>
      <w:r w:rsidR="00813175"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 xml:space="preserve"> and mapping </w:t>
      </w:r>
      <w:r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 xml:space="preserve">of </w:t>
      </w:r>
      <w:r w:rsidR="00813175" w:rsidRPr="00E616E6">
        <w:rPr>
          <w:rFonts w:asciiTheme="minorHAnsi" w:hAnsiTheme="minorHAnsi" w:cstheme="minorHAnsi"/>
          <w:smallCaps/>
          <w:color w:val="009999"/>
          <w:sz w:val="20"/>
          <w:szCs w:val="22"/>
          <w:lang w:val="en-US"/>
        </w:rPr>
        <w:t xml:space="preserve">users </w:t>
      </w:r>
    </w:p>
    <w:p w14:paraId="36A5C7DD" w14:textId="77777777" w:rsidR="00813175" w:rsidRPr="00E616E6" w:rsidRDefault="000C5658" w:rsidP="00205F77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mallCaps/>
          <w:sz w:val="20"/>
          <w:szCs w:val="22"/>
          <w:lang w:val="en-US"/>
        </w:rPr>
      </w:pPr>
      <w:r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>Identification</w:t>
      </w:r>
      <w:r w:rsidR="00813175"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 xml:space="preserve"> and </w:t>
      </w:r>
      <w:r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>analysis of</w:t>
      </w:r>
      <w:r w:rsidR="00813175"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 xml:space="preserve"> </w:t>
      </w:r>
      <w:r w:rsidR="00813175" w:rsidRPr="00E616E6">
        <w:rPr>
          <w:rFonts w:asciiTheme="minorHAnsi" w:hAnsiTheme="minorHAnsi" w:cstheme="minorHAnsi"/>
          <w:smallCaps/>
          <w:color w:val="009999"/>
          <w:sz w:val="20"/>
          <w:szCs w:val="22"/>
          <w:lang w:val="en-US"/>
        </w:rPr>
        <w:t xml:space="preserve">needs </w:t>
      </w:r>
      <w:r w:rsidR="00813175"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>for different types of users (e.g., insurance, critical infrastructures or settlements</w:t>
      </w:r>
      <w:r w:rsidR="00EB7013"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>, observation needs</w:t>
      </w:r>
      <w:r w:rsidR="00813175"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>…)</w:t>
      </w:r>
    </w:p>
    <w:p w14:paraId="10F13065" w14:textId="77777777" w:rsidR="00813175" w:rsidRPr="00E616E6" w:rsidRDefault="00813175" w:rsidP="00205F77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mallCaps/>
          <w:sz w:val="20"/>
          <w:szCs w:val="22"/>
          <w:lang w:val="en-US"/>
        </w:rPr>
      </w:pPr>
      <w:r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 xml:space="preserve">Review of </w:t>
      </w:r>
      <w:r w:rsidRPr="00E616E6">
        <w:rPr>
          <w:rFonts w:asciiTheme="minorHAnsi" w:hAnsiTheme="minorHAnsi" w:cstheme="minorHAnsi"/>
          <w:smallCaps/>
          <w:color w:val="009999"/>
          <w:sz w:val="20"/>
          <w:szCs w:val="22"/>
          <w:lang w:val="en-US"/>
        </w:rPr>
        <w:t xml:space="preserve">existing practices </w:t>
      </w:r>
      <w:r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>and how they can be improved</w:t>
      </w:r>
    </w:p>
    <w:p w14:paraId="0FDA54A2" w14:textId="77777777" w:rsidR="00012746" w:rsidRPr="00E616E6" w:rsidRDefault="00012746" w:rsidP="00205F77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mallCaps/>
          <w:sz w:val="20"/>
          <w:szCs w:val="22"/>
          <w:lang w:val="en-US"/>
        </w:rPr>
      </w:pPr>
      <w:r w:rsidRPr="00E616E6">
        <w:rPr>
          <w:rFonts w:asciiTheme="minorHAnsi" w:hAnsiTheme="minorHAnsi" w:cstheme="minorHAnsi"/>
          <w:smallCaps/>
          <w:color w:val="009999"/>
          <w:sz w:val="20"/>
          <w:szCs w:val="22"/>
          <w:lang w:val="en-US"/>
        </w:rPr>
        <w:t>Translating sea-level scie</w:t>
      </w:r>
      <w:r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>nce to operations and communicating uncertainties</w:t>
      </w:r>
    </w:p>
    <w:p w14:paraId="45ED7855" w14:textId="77777777" w:rsidR="00813175" w:rsidRPr="00E616E6" w:rsidRDefault="000C5658" w:rsidP="00205F77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mallCaps/>
          <w:sz w:val="20"/>
          <w:szCs w:val="22"/>
          <w:lang w:val="en-US"/>
        </w:rPr>
      </w:pPr>
      <w:r w:rsidRPr="00E616E6">
        <w:rPr>
          <w:rFonts w:asciiTheme="minorHAnsi" w:hAnsiTheme="minorHAnsi" w:cstheme="minorHAnsi"/>
          <w:smallCaps/>
          <w:sz w:val="20"/>
          <w:szCs w:val="22"/>
          <w:lang w:val="en-US"/>
        </w:rPr>
        <w:t xml:space="preserve">Potential </w:t>
      </w:r>
      <w:r w:rsidR="007173CD" w:rsidRPr="00E616E6">
        <w:rPr>
          <w:rFonts w:asciiTheme="minorHAnsi" w:hAnsiTheme="minorHAnsi" w:cstheme="minorHAnsi"/>
          <w:smallCaps/>
          <w:color w:val="009999"/>
          <w:sz w:val="20"/>
          <w:szCs w:val="22"/>
          <w:lang w:val="en-US"/>
        </w:rPr>
        <w:t>F</w:t>
      </w:r>
      <w:r w:rsidR="00813175" w:rsidRPr="00E616E6">
        <w:rPr>
          <w:rFonts w:asciiTheme="minorHAnsi" w:hAnsiTheme="minorHAnsi" w:cstheme="minorHAnsi"/>
          <w:smallCaps/>
          <w:color w:val="009999"/>
          <w:sz w:val="20"/>
          <w:szCs w:val="22"/>
          <w:lang w:val="en-US"/>
        </w:rPr>
        <w:t>ramework for coastal climate services</w:t>
      </w:r>
    </w:p>
    <w:p w14:paraId="422E3889" w14:textId="77777777" w:rsidR="00813175" w:rsidRPr="00205F77" w:rsidRDefault="00813175" w:rsidP="00952566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023BA994" w14:textId="77777777" w:rsidR="005A4C31" w:rsidRPr="00205F77" w:rsidRDefault="000C5658" w:rsidP="00952566">
      <w:pPr>
        <w:spacing w:after="160" w:line="259" w:lineRule="auto"/>
        <w:jc w:val="both"/>
        <w:rPr>
          <w:rFonts w:asciiTheme="minorHAnsi" w:hAnsiTheme="minorHAnsi" w:cstheme="minorHAnsi"/>
          <w:sz w:val="20"/>
          <w:lang w:val="en-US"/>
        </w:rPr>
      </w:pPr>
      <w:r w:rsidRPr="00205F77">
        <w:rPr>
          <w:rFonts w:asciiTheme="minorHAnsi" w:hAnsiTheme="minorHAnsi" w:cstheme="minorHAnsi"/>
          <w:sz w:val="20"/>
          <w:lang w:val="en-US"/>
        </w:rPr>
        <w:t xml:space="preserve">The </w:t>
      </w:r>
      <w:r w:rsidRPr="00D53135">
        <w:rPr>
          <w:rFonts w:asciiTheme="minorHAnsi" w:hAnsiTheme="minorHAnsi" w:cstheme="minorHAnsi"/>
          <w:b/>
          <w:color w:val="009999"/>
          <w:sz w:val="20"/>
          <w:lang w:val="en-US"/>
        </w:rPr>
        <w:t>target audience</w:t>
      </w:r>
      <w:r w:rsidRPr="00D53135">
        <w:rPr>
          <w:rFonts w:asciiTheme="minorHAnsi" w:hAnsiTheme="minorHAnsi" w:cstheme="minorHAnsi"/>
          <w:color w:val="009999"/>
          <w:sz w:val="20"/>
          <w:lang w:val="en-US"/>
        </w:rPr>
        <w:t> </w:t>
      </w:r>
      <w:r w:rsidRPr="00205F77">
        <w:rPr>
          <w:rFonts w:asciiTheme="minorHAnsi" w:hAnsiTheme="minorHAnsi" w:cstheme="minorHAnsi"/>
          <w:sz w:val="20"/>
          <w:lang w:val="en-US"/>
        </w:rPr>
        <w:t>are</w:t>
      </w:r>
      <w:r w:rsidR="003B04E9" w:rsidRPr="00205F77">
        <w:rPr>
          <w:rFonts w:asciiTheme="minorHAnsi" w:hAnsiTheme="minorHAnsi" w:cstheme="minorHAnsi"/>
          <w:sz w:val="20"/>
          <w:lang w:val="en-US"/>
        </w:rPr>
        <w:t xml:space="preserve"> </w:t>
      </w:r>
      <w:r w:rsidRPr="00205F77">
        <w:rPr>
          <w:rFonts w:asciiTheme="minorHAnsi" w:hAnsiTheme="minorHAnsi" w:cstheme="minorHAnsi"/>
          <w:sz w:val="20"/>
          <w:lang w:val="en-US"/>
        </w:rPr>
        <w:t xml:space="preserve">members of the WCRP Sea Level and Coastal Impacts Grand Challenge (in particular WP5), as well as a number of invited participants with experience in </w:t>
      </w:r>
      <w:r w:rsidR="00C23875" w:rsidRPr="00205F77">
        <w:rPr>
          <w:rFonts w:asciiTheme="minorHAnsi" w:hAnsiTheme="minorHAnsi" w:cstheme="minorHAnsi"/>
          <w:sz w:val="20"/>
          <w:lang w:val="en-US"/>
        </w:rPr>
        <w:t xml:space="preserve">several </w:t>
      </w:r>
      <w:r w:rsidRPr="00205F77">
        <w:rPr>
          <w:rFonts w:asciiTheme="minorHAnsi" w:hAnsiTheme="minorHAnsi" w:cstheme="minorHAnsi"/>
          <w:sz w:val="20"/>
          <w:lang w:val="en-US"/>
        </w:rPr>
        <w:t>projects on coastal climate services involving stakeholders</w:t>
      </w:r>
      <w:r w:rsidR="002D11D5" w:rsidRPr="00205F77">
        <w:rPr>
          <w:rFonts w:asciiTheme="minorHAnsi" w:hAnsiTheme="minorHAnsi" w:cstheme="minorHAnsi"/>
          <w:sz w:val="20"/>
          <w:lang w:val="en-US"/>
        </w:rPr>
        <w:t xml:space="preserve"> such as coastal planners and engineers and e.g. the Global Framework for Climate Services at WMO</w:t>
      </w:r>
      <w:r w:rsidR="0040278F" w:rsidRPr="00205F77">
        <w:rPr>
          <w:rFonts w:asciiTheme="minorHAnsi" w:hAnsiTheme="minorHAnsi" w:cstheme="minorHAnsi"/>
          <w:sz w:val="20"/>
          <w:lang w:val="en-US"/>
        </w:rPr>
        <w:t xml:space="preserve">. To maximize efficiency, the target number of participant </w:t>
      </w:r>
      <w:r w:rsidR="00C23875" w:rsidRPr="00205F77">
        <w:rPr>
          <w:rFonts w:asciiTheme="minorHAnsi" w:hAnsiTheme="minorHAnsi" w:cstheme="minorHAnsi"/>
          <w:sz w:val="20"/>
          <w:lang w:val="en-US"/>
        </w:rPr>
        <w:t>is 25 approximately</w:t>
      </w:r>
      <w:r w:rsidR="0040278F" w:rsidRPr="00205F77">
        <w:rPr>
          <w:rFonts w:asciiTheme="minorHAnsi" w:hAnsiTheme="minorHAnsi" w:cstheme="minorHAnsi"/>
          <w:sz w:val="20"/>
          <w:lang w:val="en-US"/>
        </w:rPr>
        <w:t>.</w:t>
      </w:r>
    </w:p>
    <w:p w14:paraId="45E54305" w14:textId="77777777" w:rsidR="009C28CE" w:rsidRPr="00205F77" w:rsidRDefault="00C23875" w:rsidP="009C28CE">
      <w:pPr>
        <w:jc w:val="both"/>
        <w:rPr>
          <w:rFonts w:asciiTheme="minorHAnsi" w:hAnsiTheme="minorHAnsi" w:cstheme="minorHAnsi"/>
          <w:sz w:val="20"/>
          <w:lang w:val="en-US"/>
        </w:rPr>
      </w:pPr>
      <w:r w:rsidRPr="00205F77">
        <w:rPr>
          <w:rFonts w:asciiTheme="minorHAnsi" w:hAnsiTheme="minorHAnsi" w:cstheme="minorHAnsi"/>
          <w:sz w:val="20"/>
          <w:lang w:val="en-US"/>
        </w:rPr>
        <w:t>T</w:t>
      </w:r>
      <w:r w:rsidR="00AF7FEA" w:rsidRPr="00205F77">
        <w:rPr>
          <w:rFonts w:asciiTheme="minorHAnsi" w:hAnsiTheme="minorHAnsi" w:cstheme="minorHAnsi"/>
          <w:sz w:val="20"/>
          <w:lang w:val="en-US"/>
        </w:rPr>
        <w:t xml:space="preserve">he workshop addresses an important and timely issue because the economic model of climate services, including at the coast, </w:t>
      </w:r>
      <w:proofErr w:type="gramStart"/>
      <w:r w:rsidR="00AF7FEA" w:rsidRPr="00205F77">
        <w:rPr>
          <w:rFonts w:asciiTheme="minorHAnsi" w:hAnsiTheme="minorHAnsi" w:cstheme="minorHAnsi"/>
          <w:sz w:val="20"/>
          <w:lang w:val="en-US"/>
        </w:rPr>
        <w:t>is being defined</w:t>
      </w:r>
      <w:proofErr w:type="gramEnd"/>
      <w:r w:rsidR="00AF7FEA" w:rsidRPr="00205F77">
        <w:rPr>
          <w:rFonts w:asciiTheme="minorHAnsi" w:hAnsiTheme="minorHAnsi" w:cstheme="minorHAnsi"/>
          <w:sz w:val="20"/>
          <w:lang w:val="en-US"/>
        </w:rPr>
        <w:t xml:space="preserve"> now. It </w:t>
      </w:r>
      <w:r w:rsidRPr="00205F77">
        <w:rPr>
          <w:rFonts w:asciiTheme="minorHAnsi" w:hAnsiTheme="minorHAnsi" w:cstheme="minorHAnsi"/>
          <w:sz w:val="20"/>
          <w:lang w:val="en-US"/>
        </w:rPr>
        <w:t xml:space="preserve">anticipates future milestones </w:t>
      </w:r>
      <w:r w:rsidR="00AF7FEA" w:rsidRPr="00205F77">
        <w:rPr>
          <w:rFonts w:asciiTheme="minorHAnsi" w:hAnsiTheme="minorHAnsi" w:cstheme="minorHAnsi"/>
          <w:sz w:val="20"/>
          <w:lang w:val="en-US"/>
        </w:rPr>
        <w:t xml:space="preserve">relevant to the WCRP Grand Challenge, </w:t>
      </w:r>
      <w:r w:rsidRPr="00205F77">
        <w:rPr>
          <w:rFonts w:asciiTheme="minorHAnsi" w:hAnsiTheme="minorHAnsi" w:cstheme="minorHAnsi"/>
          <w:sz w:val="20"/>
          <w:lang w:val="en-US"/>
        </w:rPr>
        <w:t>such as conferences providing</w:t>
      </w:r>
      <w:r w:rsidR="00AF7FEA" w:rsidRPr="00205F77">
        <w:rPr>
          <w:rFonts w:asciiTheme="minorHAnsi" w:hAnsiTheme="minorHAnsi" w:cstheme="minorHAnsi"/>
          <w:sz w:val="20"/>
          <w:lang w:val="en-US"/>
        </w:rPr>
        <w:t xml:space="preserve"> scientifically sound </w:t>
      </w:r>
      <w:r w:rsidRPr="00205F77">
        <w:rPr>
          <w:rFonts w:asciiTheme="minorHAnsi" w:hAnsiTheme="minorHAnsi" w:cstheme="minorHAnsi"/>
          <w:sz w:val="20"/>
          <w:lang w:val="en-US"/>
        </w:rPr>
        <w:t>sea-</w:t>
      </w:r>
      <w:r w:rsidR="00AF7FEA" w:rsidRPr="00205F77">
        <w:rPr>
          <w:rFonts w:asciiTheme="minorHAnsi" w:hAnsiTheme="minorHAnsi" w:cstheme="minorHAnsi"/>
          <w:sz w:val="20"/>
          <w:lang w:val="en-US"/>
        </w:rPr>
        <w:t>level information</w:t>
      </w:r>
      <w:r w:rsidR="0040278F" w:rsidRPr="00205F77">
        <w:rPr>
          <w:rFonts w:asciiTheme="minorHAnsi" w:hAnsiTheme="minorHAnsi" w:cstheme="minorHAnsi"/>
          <w:sz w:val="20"/>
          <w:lang w:val="en-US"/>
        </w:rPr>
        <w:t xml:space="preserve"> to coastal adaptation practitioners</w:t>
      </w:r>
      <w:r w:rsidR="00AF7FEA" w:rsidRPr="00205F77">
        <w:rPr>
          <w:rFonts w:asciiTheme="minorHAnsi" w:hAnsiTheme="minorHAnsi" w:cstheme="minorHAnsi"/>
          <w:sz w:val="20"/>
          <w:lang w:val="en-US"/>
        </w:rPr>
        <w:t xml:space="preserve">. Finally, we believe that </w:t>
      </w:r>
      <w:r w:rsidR="00AF7FEA" w:rsidRPr="002A4F46">
        <w:rPr>
          <w:rFonts w:asciiTheme="minorHAnsi" w:hAnsiTheme="minorHAnsi" w:cstheme="minorHAnsi"/>
          <w:b/>
          <w:color w:val="009999"/>
          <w:sz w:val="20"/>
          <w:lang w:val="en-US"/>
        </w:rPr>
        <w:t xml:space="preserve">publicizing the results of the </w:t>
      </w:r>
      <w:proofErr w:type="gramStart"/>
      <w:r w:rsidR="00AF7FEA" w:rsidRPr="002A4F46">
        <w:rPr>
          <w:rFonts w:asciiTheme="minorHAnsi" w:hAnsiTheme="minorHAnsi" w:cstheme="minorHAnsi"/>
          <w:b/>
          <w:color w:val="009999"/>
          <w:sz w:val="20"/>
          <w:lang w:val="en-US"/>
        </w:rPr>
        <w:t>workshop</w:t>
      </w:r>
      <w:proofErr w:type="gramEnd"/>
      <w:r w:rsidR="00AF7FEA" w:rsidRPr="002A4F46">
        <w:rPr>
          <w:rFonts w:asciiTheme="minorHAnsi" w:hAnsiTheme="minorHAnsi" w:cstheme="minorHAnsi"/>
          <w:b/>
          <w:color w:val="009999"/>
          <w:sz w:val="20"/>
          <w:lang w:val="en-US"/>
        </w:rPr>
        <w:t xml:space="preserve"> as a manifesto in a high impact scientific journal </w:t>
      </w:r>
      <w:r w:rsidR="00AF7FEA" w:rsidRPr="00205F77">
        <w:rPr>
          <w:rFonts w:asciiTheme="minorHAnsi" w:hAnsiTheme="minorHAnsi" w:cstheme="minorHAnsi"/>
          <w:sz w:val="20"/>
          <w:lang w:val="en-US"/>
        </w:rPr>
        <w:t>is effective</w:t>
      </w:r>
      <w:r w:rsidR="0040278F" w:rsidRPr="00205F77">
        <w:rPr>
          <w:rFonts w:asciiTheme="minorHAnsi" w:hAnsiTheme="minorHAnsi" w:cstheme="minorHAnsi"/>
          <w:sz w:val="20"/>
          <w:lang w:val="en-US"/>
        </w:rPr>
        <w:t xml:space="preserve"> to inform future research supporting the development of CCS</w:t>
      </w:r>
      <w:r w:rsidR="00AF7FEA" w:rsidRPr="00205F77">
        <w:rPr>
          <w:rFonts w:asciiTheme="minorHAnsi" w:hAnsiTheme="minorHAnsi" w:cstheme="minorHAnsi"/>
          <w:sz w:val="20"/>
          <w:lang w:val="en-US"/>
        </w:rPr>
        <w:t xml:space="preserve">. </w:t>
      </w:r>
    </w:p>
    <w:p w14:paraId="0748EFC3" w14:textId="77777777" w:rsidR="009C28CE" w:rsidRPr="00205F77" w:rsidRDefault="009C28CE" w:rsidP="009C28CE">
      <w:pPr>
        <w:jc w:val="center"/>
        <w:rPr>
          <w:rFonts w:asciiTheme="minorHAnsi" w:hAnsiTheme="minorHAnsi" w:cstheme="minorHAnsi"/>
          <w:sz w:val="20"/>
          <w:lang w:val="en-US"/>
        </w:rPr>
      </w:pPr>
    </w:p>
    <w:p w14:paraId="1422C743" w14:textId="77777777" w:rsidR="009C28CE" w:rsidRPr="00205F77" w:rsidRDefault="009C28CE" w:rsidP="009C28CE">
      <w:pPr>
        <w:jc w:val="both"/>
        <w:rPr>
          <w:rFonts w:asciiTheme="minorHAnsi" w:eastAsia="Times New Roman" w:hAnsiTheme="minorHAnsi" w:cstheme="minorHAnsi"/>
          <w:i/>
          <w:sz w:val="20"/>
          <w:lang w:val="en-US"/>
        </w:rPr>
      </w:pPr>
      <w:r w:rsidRPr="00205F77">
        <w:rPr>
          <w:rFonts w:asciiTheme="minorHAnsi" w:eastAsia="Times New Roman" w:hAnsiTheme="minorHAnsi" w:cstheme="minorHAnsi"/>
          <w:smallCaps/>
          <w:sz w:val="20"/>
          <w:u w:val="single"/>
          <w:lang w:val="en-US"/>
        </w:rPr>
        <w:t>Organizing committee:</w:t>
      </w:r>
      <w:r w:rsidRPr="00205F77">
        <w:rPr>
          <w:rFonts w:asciiTheme="minorHAnsi" w:eastAsia="Times New Roman" w:hAnsiTheme="minorHAnsi" w:cstheme="minorHAnsi"/>
          <w:sz w:val="20"/>
          <w:lang w:val="en-US"/>
        </w:rPr>
        <w:t xml:space="preserve"> 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Robert </w:t>
      </w:r>
      <w:r w:rsidRPr="001F1B03">
        <w:rPr>
          <w:rFonts w:asciiTheme="minorHAnsi" w:eastAsia="Times New Roman" w:hAnsiTheme="minorHAnsi" w:cstheme="minorHAnsi"/>
          <w:i/>
          <w:smallCaps/>
          <w:sz w:val="20"/>
          <w:lang w:val="en-US"/>
        </w:rPr>
        <w:t>Nicholls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 (Univ. </w:t>
      </w:r>
      <w:r w:rsidRPr="00C42BEF">
        <w:rPr>
          <w:rFonts w:asciiTheme="minorHAnsi" w:eastAsia="Times New Roman" w:hAnsiTheme="minorHAnsi" w:cstheme="minorHAnsi"/>
          <w:i/>
          <w:sz w:val="20"/>
        </w:rPr>
        <w:t xml:space="preserve">Southampton), Gonéri </w:t>
      </w:r>
      <w:r w:rsidRPr="00C42BEF">
        <w:rPr>
          <w:rFonts w:asciiTheme="minorHAnsi" w:eastAsia="Times New Roman" w:hAnsiTheme="minorHAnsi" w:cstheme="minorHAnsi"/>
          <w:i/>
          <w:smallCaps/>
          <w:sz w:val="20"/>
        </w:rPr>
        <w:t>Le Cozannet</w:t>
      </w:r>
      <w:r w:rsidRPr="00C42BEF">
        <w:rPr>
          <w:rFonts w:asciiTheme="minorHAnsi" w:eastAsia="Times New Roman" w:hAnsiTheme="minorHAnsi" w:cstheme="minorHAnsi"/>
          <w:i/>
          <w:sz w:val="20"/>
        </w:rPr>
        <w:t xml:space="preserve"> (BRGM), </w:t>
      </w:r>
      <w:proofErr w:type="spellStart"/>
      <w:r w:rsidRPr="00C42BEF">
        <w:rPr>
          <w:rFonts w:asciiTheme="minorHAnsi" w:eastAsia="Times New Roman" w:hAnsiTheme="minorHAnsi" w:cstheme="minorHAnsi"/>
          <w:i/>
          <w:sz w:val="20"/>
        </w:rPr>
        <w:t>Detlef</w:t>
      </w:r>
      <w:proofErr w:type="spellEnd"/>
      <w:r w:rsidRPr="00C42BEF">
        <w:rPr>
          <w:rFonts w:asciiTheme="minorHAnsi" w:eastAsia="Times New Roman" w:hAnsiTheme="minorHAnsi" w:cstheme="minorHAnsi"/>
          <w:i/>
          <w:sz w:val="20"/>
        </w:rPr>
        <w:t xml:space="preserve"> </w:t>
      </w:r>
      <w:proofErr w:type="spellStart"/>
      <w:r w:rsidRPr="00C42BEF">
        <w:rPr>
          <w:rFonts w:asciiTheme="minorHAnsi" w:eastAsia="Times New Roman" w:hAnsiTheme="minorHAnsi" w:cstheme="minorHAnsi"/>
          <w:i/>
          <w:smallCaps/>
          <w:sz w:val="20"/>
        </w:rPr>
        <w:t>Stammer</w:t>
      </w:r>
      <w:proofErr w:type="spellEnd"/>
      <w:r w:rsidRPr="00C42BEF">
        <w:rPr>
          <w:rFonts w:asciiTheme="minorHAnsi" w:eastAsia="Times New Roman" w:hAnsiTheme="minorHAnsi" w:cstheme="minorHAnsi"/>
          <w:i/>
          <w:sz w:val="20"/>
        </w:rPr>
        <w:t xml:space="preserve"> (</w:t>
      </w:r>
      <w:proofErr w:type="spellStart"/>
      <w:r w:rsidRPr="00C42BEF">
        <w:rPr>
          <w:rFonts w:asciiTheme="minorHAnsi" w:eastAsia="Times New Roman" w:hAnsiTheme="minorHAnsi" w:cstheme="minorHAnsi"/>
          <w:i/>
          <w:sz w:val="20"/>
        </w:rPr>
        <w:t>Univ</w:t>
      </w:r>
      <w:proofErr w:type="spellEnd"/>
      <w:r w:rsidRPr="00C42BEF">
        <w:rPr>
          <w:rFonts w:asciiTheme="minorHAnsi" w:eastAsia="Times New Roman" w:hAnsiTheme="minorHAnsi" w:cstheme="minorHAnsi"/>
          <w:i/>
          <w:sz w:val="20"/>
        </w:rPr>
        <w:t xml:space="preserve">. 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Hamburg), Roderik </w:t>
      </w:r>
      <w:r w:rsidRPr="001F1B03">
        <w:rPr>
          <w:rFonts w:asciiTheme="minorHAnsi" w:eastAsia="Times New Roman" w:hAnsiTheme="minorHAnsi" w:cstheme="minorHAnsi"/>
          <w:i/>
          <w:smallCaps/>
          <w:sz w:val="20"/>
          <w:lang w:val="en-US"/>
        </w:rPr>
        <w:t>Van De Wal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 (Univ. Utrecht), Michael </w:t>
      </w:r>
      <w:r w:rsidRPr="001F1B03">
        <w:rPr>
          <w:rFonts w:asciiTheme="minorHAnsi" w:eastAsia="Times New Roman" w:hAnsiTheme="minorHAnsi" w:cstheme="minorHAnsi"/>
          <w:i/>
          <w:smallCaps/>
          <w:sz w:val="20"/>
          <w:lang w:val="en-US"/>
        </w:rPr>
        <w:t>Sparrow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 (</w:t>
      </w:r>
      <w:r w:rsidR="0025104A">
        <w:rPr>
          <w:rFonts w:asciiTheme="minorHAnsi" w:eastAsia="Times New Roman" w:hAnsiTheme="minorHAnsi" w:cstheme="minorHAnsi"/>
          <w:i/>
          <w:sz w:val="20"/>
          <w:lang w:val="en-US"/>
        </w:rPr>
        <w:t>WCRP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), Kate </w:t>
      </w:r>
      <w:r w:rsidRPr="001F1B03">
        <w:rPr>
          <w:rFonts w:asciiTheme="minorHAnsi" w:eastAsia="Times New Roman" w:hAnsiTheme="minorHAnsi" w:cstheme="minorHAnsi"/>
          <w:i/>
          <w:smallCaps/>
          <w:sz w:val="20"/>
          <w:lang w:val="en-US"/>
        </w:rPr>
        <w:t>Hill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 (</w:t>
      </w:r>
      <w:r w:rsidR="0025104A">
        <w:rPr>
          <w:rFonts w:asciiTheme="minorHAnsi" w:eastAsia="Times New Roman" w:hAnsiTheme="minorHAnsi" w:cstheme="minorHAnsi"/>
          <w:i/>
          <w:sz w:val="20"/>
          <w:lang w:val="en-US"/>
        </w:rPr>
        <w:t>GOOS/GCOS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), Julie </w:t>
      </w:r>
      <w:r w:rsidRPr="001F1B03">
        <w:rPr>
          <w:rFonts w:asciiTheme="minorHAnsi" w:eastAsia="Times New Roman" w:hAnsiTheme="minorHAnsi" w:cstheme="minorHAnsi"/>
          <w:i/>
          <w:smallCaps/>
          <w:sz w:val="20"/>
          <w:lang w:val="en-US"/>
        </w:rPr>
        <w:t>Billy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 (BRGM), Jing </w:t>
      </w:r>
      <w:r w:rsidRPr="001F1B03">
        <w:rPr>
          <w:rFonts w:asciiTheme="minorHAnsi" w:eastAsia="Times New Roman" w:hAnsiTheme="minorHAnsi" w:cstheme="minorHAnsi"/>
          <w:i/>
          <w:smallCaps/>
          <w:sz w:val="20"/>
          <w:lang w:val="en-US"/>
        </w:rPr>
        <w:t>Li</w:t>
      </w:r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 xml:space="preserve"> (</w:t>
      </w:r>
      <w:proofErr w:type="spellStart"/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>Clivar</w:t>
      </w:r>
      <w:proofErr w:type="spellEnd"/>
      <w:r w:rsidRPr="00205F77">
        <w:rPr>
          <w:rFonts w:asciiTheme="minorHAnsi" w:eastAsia="Times New Roman" w:hAnsiTheme="minorHAnsi" w:cstheme="minorHAnsi"/>
          <w:i/>
          <w:sz w:val="20"/>
          <w:lang w:val="en-US"/>
        </w:rPr>
        <w:t>)</w:t>
      </w:r>
    </w:p>
    <w:p w14:paraId="15430A64" w14:textId="77777777" w:rsidR="00782D8F" w:rsidRPr="00205F77" w:rsidRDefault="00782D8F" w:rsidP="009C28CE">
      <w:pPr>
        <w:jc w:val="both"/>
        <w:rPr>
          <w:rFonts w:asciiTheme="minorHAnsi" w:eastAsia="Times New Roman" w:hAnsiTheme="minorHAnsi" w:cstheme="minorHAnsi"/>
          <w:sz w:val="20"/>
          <w:lang w:val="en-US"/>
        </w:rPr>
      </w:pPr>
    </w:p>
    <w:p w14:paraId="47F268E2" w14:textId="77777777" w:rsidR="007112BF" w:rsidRPr="007112BF" w:rsidRDefault="005D4754" w:rsidP="007112BF">
      <w:pPr>
        <w:spacing w:after="480" w:line="259" w:lineRule="auto"/>
        <w:jc w:val="right"/>
        <w:rPr>
          <w:rFonts w:asciiTheme="minorHAnsi" w:hAnsiTheme="minorHAnsi" w:cstheme="minorHAnsi"/>
          <w:color w:val="009999"/>
          <w:sz w:val="20"/>
          <w:lang w:val="en-US"/>
        </w:rPr>
      </w:pPr>
      <w:r w:rsidRPr="002A4F46">
        <w:rPr>
          <w:rFonts w:asciiTheme="minorHAnsi" w:hAnsiTheme="minorHAnsi" w:cstheme="minorHAnsi"/>
          <w:b/>
          <w:color w:val="009999"/>
          <w:sz w:val="20"/>
          <w:lang w:val="en-US"/>
        </w:rPr>
        <w:t>To register</w:t>
      </w:r>
      <w:r w:rsidRPr="00205F77">
        <w:rPr>
          <w:rFonts w:asciiTheme="minorHAnsi" w:hAnsiTheme="minorHAnsi" w:cstheme="minorHAnsi"/>
          <w:sz w:val="20"/>
          <w:lang w:val="en-US"/>
        </w:rPr>
        <w:t>, please send a mail to</w:t>
      </w:r>
      <w:r w:rsidRPr="00205F77">
        <w:rPr>
          <w:rFonts w:asciiTheme="minorHAnsi" w:hAnsiTheme="minorHAnsi" w:cstheme="minorHAnsi"/>
          <w:color w:val="009999"/>
          <w:sz w:val="20"/>
          <w:lang w:val="en-US"/>
        </w:rPr>
        <w:t xml:space="preserve"> </w:t>
      </w:r>
      <w:hyperlink r:id="rId11" w:history="1">
        <w:r w:rsidRPr="00205F77">
          <w:rPr>
            <w:rStyle w:val="Lienhypertexte"/>
            <w:rFonts w:asciiTheme="minorHAnsi" w:hAnsiTheme="minorHAnsi" w:cstheme="minorHAnsi"/>
            <w:color w:val="009999"/>
            <w:sz w:val="20"/>
            <w:lang w:val="en-US"/>
          </w:rPr>
          <w:t>j.billy@brgm.fr</w:t>
        </w:r>
      </w:hyperlink>
      <w:r w:rsidRPr="00205F77">
        <w:rPr>
          <w:rFonts w:asciiTheme="minorHAnsi" w:hAnsiTheme="minorHAnsi" w:cstheme="minorHAnsi"/>
          <w:sz w:val="20"/>
          <w:lang w:val="en-US"/>
        </w:rPr>
        <w:t xml:space="preserve"> and </w:t>
      </w:r>
      <w:hyperlink r:id="rId12" w:history="1">
        <w:r w:rsidR="00172083" w:rsidRPr="00205F77">
          <w:rPr>
            <w:rStyle w:val="Lienhypertexte"/>
            <w:rFonts w:asciiTheme="minorHAnsi" w:hAnsiTheme="minorHAnsi" w:cstheme="minorHAnsi"/>
            <w:color w:val="009999"/>
            <w:sz w:val="20"/>
            <w:lang w:val="en-US"/>
          </w:rPr>
          <w:t>jing.li@clivar.org</w:t>
        </w:r>
      </w:hyperlink>
      <w:r w:rsidR="00172083" w:rsidRPr="00205F77">
        <w:rPr>
          <w:rFonts w:asciiTheme="minorHAnsi" w:hAnsiTheme="minorHAnsi" w:cstheme="minorHAnsi"/>
          <w:color w:val="009999"/>
          <w:sz w:val="20"/>
          <w:lang w:val="en-US"/>
        </w:rPr>
        <w:t xml:space="preserve"> </w:t>
      </w:r>
      <w:r w:rsidR="00172083">
        <w:rPr>
          <w:rFonts w:asciiTheme="minorHAnsi" w:hAnsiTheme="minorHAnsi" w:cstheme="minorHAnsi"/>
          <w:color w:val="009999"/>
          <w:sz w:val="20"/>
          <w:lang w:val="en-US"/>
        </w:rPr>
        <w:t xml:space="preserve"> </w:t>
      </w:r>
    </w:p>
    <w:tbl>
      <w:tblPr>
        <w:tblStyle w:val="Grilledutableau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1990"/>
        <w:gridCol w:w="1262"/>
        <w:gridCol w:w="3114"/>
      </w:tblGrid>
      <w:tr w:rsidR="00C42BEF" w14:paraId="6FD177E6" w14:textId="77777777" w:rsidTr="00C42BEF">
        <w:tc>
          <w:tcPr>
            <w:tcW w:w="2835" w:type="dxa"/>
            <w:vAlign w:val="center"/>
          </w:tcPr>
          <w:p w14:paraId="39AE75AD" w14:textId="77777777" w:rsidR="00C42BEF" w:rsidRDefault="00C42BEF" w:rsidP="00EA1F21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6FAB0A" wp14:editId="3701783F">
                  <wp:extent cx="652805" cy="418465"/>
                  <wp:effectExtent l="0" t="0" r="0" b="635"/>
                  <wp:docPr id="3" name="Image 3" descr="http://www.clivar.org/sites/default/files/field/image/CLIVARlogo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var.org/sites/default/files/field/image/CLIVARlogo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59" cy="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E543F0" w14:textId="77777777" w:rsidR="00C42BEF" w:rsidRDefault="00C42BEF" w:rsidP="00EA1F21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6EEC04" wp14:editId="10613B35">
                  <wp:extent cx="1127026" cy="483870"/>
                  <wp:effectExtent l="0" t="0" r="0" b="0"/>
                  <wp:docPr id="4" name="Image 4" descr="https://ocean-climate.org/wp-content/uploads/2017/09/wsi-imageoptim-UNESCO_-_IOC-logo-e1431098397979-1-e1506203972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cean-climate.org/wp-content/uploads/2017/09/wsi-imageoptim-UNESCO_-_IOC-logo-e1431098397979-1-e1506203972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13" cy="50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A6C4314" w14:textId="77777777" w:rsidR="00C42BEF" w:rsidRDefault="00C42BEF" w:rsidP="00EA1F21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292D5A" wp14:editId="2FBDD261">
                  <wp:extent cx="477078" cy="479685"/>
                  <wp:effectExtent l="0" t="0" r="0" b="0"/>
                  <wp:docPr id="8" name="Image 8" descr="Image result for gloss logo global 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loss logo global oce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8" r="67496"/>
                          <a:stretch/>
                        </pic:blipFill>
                        <pic:spPr bwMode="auto">
                          <a:xfrm>
                            <a:off x="0" y="0"/>
                            <a:ext cx="519184" cy="52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14:paraId="46561787" w14:textId="77777777" w:rsidR="00C42BEF" w:rsidRDefault="00C42BEF" w:rsidP="00EA1F21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782D8F">
              <w:rPr>
                <w:rFonts w:eastAsia="Times New Roman"/>
                <w:b/>
                <w:noProof/>
                <w:sz w:val="28"/>
              </w:rPr>
              <w:drawing>
                <wp:inline distT="0" distB="0" distL="0" distR="0" wp14:anchorId="203C904F" wp14:editId="4E78DB99">
                  <wp:extent cx="1068419" cy="372110"/>
                  <wp:effectExtent l="0" t="0" r="0" b="8890"/>
                  <wp:docPr id="2" name="Image 2" descr="C:\Users\lecozannet\Downloads\Logo_brgm_eng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cozannet\Downloads\Logo_brgm_engl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705" cy="51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194EF" w14:textId="77777777" w:rsidR="007112BF" w:rsidRDefault="007112BF" w:rsidP="007112BF">
      <w:pPr>
        <w:spacing w:after="160" w:line="259" w:lineRule="auto"/>
        <w:jc w:val="right"/>
        <w:rPr>
          <w:rFonts w:asciiTheme="minorHAnsi" w:hAnsiTheme="minorHAnsi" w:cstheme="minorHAnsi"/>
          <w:color w:val="009999"/>
          <w:sz w:val="20"/>
          <w:lang w:val="en-US"/>
        </w:rPr>
      </w:pPr>
    </w:p>
    <w:p w14:paraId="30484A46" w14:textId="6DD68049" w:rsidR="00826B1D" w:rsidRDefault="00826B1D" w:rsidP="00826B1D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lastRenderedPageBreak/>
        <w:t xml:space="preserve">Program of the WCRP Climate Services Workshop </w:t>
      </w:r>
    </w:p>
    <w:p w14:paraId="54DB6094" w14:textId="77777777" w:rsidR="00381F66" w:rsidRDefault="00381F66" w:rsidP="00381F66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BRGM, Orléans, France, 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>12-13</w:t>
      </w:r>
      <w:r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November 2019</w:t>
      </w: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 </w:t>
      </w:r>
    </w:p>
    <w:p w14:paraId="7F150293" w14:textId="77777777" w:rsidR="00381F66" w:rsidRDefault="00381F66" w:rsidP="00381F66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</w:p>
    <w:p w14:paraId="6410C86C" w14:textId="77777777" w:rsidR="00381F66" w:rsidRDefault="00381F66" w:rsidP="004717E4">
      <w:pPr>
        <w:jc w:val="center"/>
        <w:rPr>
          <w:rFonts w:asciiTheme="minorHAnsi" w:eastAsia="Times New Roman" w:hAnsiTheme="minorHAnsi" w:cstheme="minorHAnsi"/>
          <w:smallCaps/>
          <w:color w:val="009999"/>
          <w:lang w:val="en-US"/>
        </w:rPr>
      </w:pPr>
      <w:r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Tuesday </w:t>
      </w:r>
      <w:r w:rsidRPr="00C338F9">
        <w:rPr>
          <w:rFonts w:asciiTheme="minorHAnsi" w:eastAsia="Times New Roman" w:hAnsiTheme="minorHAnsi" w:cstheme="minorHAnsi"/>
          <w:smallCaps/>
          <w:color w:val="009999"/>
          <w:lang w:val="en-US"/>
        </w:rPr>
        <w:t>12</w:t>
      </w:r>
      <w:r w:rsidRPr="00C338F9"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r w:rsidRPr="00C338F9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November</w:t>
      </w:r>
    </w:p>
    <w:p w14:paraId="72E5BD5C" w14:textId="77777777" w:rsidR="001E2193" w:rsidRDefault="001E2193" w:rsidP="004717E4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</w:p>
    <w:tbl>
      <w:tblPr>
        <w:tblStyle w:val="Tableausimple31"/>
        <w:tblW w:w="0" w:type="auto"/>
        <w:tblLook w:val="04A0" w:firstRow="1" w:lastRow="0" w:firstColumn="1" w:lastColumn="0" w:noHBand="0" w:noVBand="1"/>
      </w:tblPr>
      <w:tblGrid>
        <w:gridCol w:w="853"/>
        <w:gridCol w:w="1699"/>
        <w:gridCol w:w="5812"/>
        <w:gridCol w:w="706"/>
      </w:tblGrid>
      <w:tr w:rsidR="00717952" w14:paraId="6E56BEB2" w14:textId="77777777" w:rsidTr="001E2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3" w:type="dxa"/>
          </w:tcPr>
          <w:p w14:paraId="729E625D" w14:textId="77777777" w:rsidR="00717952" w:rsidRDefault="00717952" w:rsidP="00381F66">
            <w:pPr>
              <w:jc w:val="center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699" w:type="dxa"/>
          </w:tcPr>
          <w:p w14:paraId="41307203" w14:textId="77777777" w:rsidR="00717952" w:rsidRDefault="00717952" w:rsidP="0038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Session</w:t>
            </w:r>
          </w:p>
        </w:tc>
        <w:tc>
          <w:tcPr>
            <w:tcW w:w="5812" w:type="dxa"/>
          </w:tcPr>
          <w:p w14:paraId="7A92AA0A" w14:textId="77777777" w:rsidR="00717952" w:rsidRDefault="00717952" w:rsidP="0038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706" w:type="dxa"/>
          </w:tcPr>
          <w:p w14:paraId="67923060" w14:textId="77777777" w:rsidR="00717952" w:rsidRDefault="00717952" w:rsidP="0038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717952" w:rsidRPr="0000100B" w14:paraId="6C49985F" w14:textId="77777777" w:rsidTr="008C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10DE9B1E" w14:textId="39E1CDC9" w:rsidR="00717952" w:rsidRPr="00F03500" w:rsidRDefault="00717952" w:rsidP="00E202F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8h</w:t>
            </w:r>
            <w:r w:rsidR="0088588D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0</w:t>
            </w:r>
            <w:r w:rsidR="00E202FD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18977" w14:textId="77777777" w:rsidR="00717952" w:rsidRDefault="00717952" w:rsidP="0038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BA0903D" w14:textId="6379EE43" w:rsidR="00506352" w:rsidRPr="008C773D" w:rsidRDefault="00506352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Shuttle to the BRGM</w:t>
            </w:r>
          </w:p>
          <w:p w14:paraId="3B338395" w14:textId="599EC962" w:rsidR="00717952" w:rsidRDefault="0088588D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 xml:space="preserve">Meeting point in the city center </w:t>
            </w:r>
            <w:r w:rsidR="00506352"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at</w:t>
            </w: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 xml:space="preserve"> the cathedral</w:t>
            </w:r>
          </w:p>
        </w:tc>
        <w:tc>
          <w:tcPr>
            <w:tcW w:w="706" w:type="dxa"/>
            <w:shd w:val="clear" w:color="auto" w:fill="auto"/>
          </w:tcPr>
          <w:p w14:paraId="424BAD71" w14:textId="77777777" w:rsidR="00717952" w:rsidRDefault="00717952" w:rsidP="0038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88588D" w14:paraId="387346B5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2F2F2" w:themeFill="background1" w:themeFillShade="F2"/>
          </w:tcPr>
          <w:p w14:paraId="2F8CA827" w14:textId="7EB30289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8h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1BAB9F" w14:textId="273ACBDF" w:rsidR="0088588D" w:rsidRDefault="00902A8B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</w:pPr>
            <w:r w:rsidRPr="00E202FD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  <w:t>Welcome</w:t>
            </w: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A93C93B" w14:textId="1630E69B" w:rsidR="0088588D" w:rsidRDefault="0088588D" w:rsidP="008C773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BRGM Registration and Coffee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529BA770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88588D" w14:paraId="35F3643E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5E6769EC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9h00</w:t>
            </w:r>
          </w:p>
        </w:tc>
        <w:tc>
          <w:tcPr>
            <w:tcW w:w="1699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14:paraId="405774DA" w14:textId="77777777" w:rsidR="0088588D" w:rsidRPr="00E202F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  <w:t>Introduction</w:t>
            </w: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</w:tcPr>
          <w:p w14:paraId="762A9B2B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 xml:space="preserve">Welcome: </w:t>
            </w:r>
            <w:r w:rsidRPr="005C2F28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Philippe Freyssinet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(BRGM)</w:t>
            </w:r>
          </w:p>
        </w:tc>
        <w:tc>
          <w:tcPr>
            <w:tcW w:w="706" w:type="dxa"/>
          </w:tcPr>
          <w:p w14:paraId="5B8FC7DE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88588D" w:rsidRPr="0000100B" w14:paraId="352C1E5A" w14:textId="77777777" w:rsidTr="008C7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2F2F2" w:themeFill="background1" w:themeFillShade="F2"/>
          </w:tcPr>
          <w:p w14:paraId="55597B22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4D5B4AC" w14:textId="77777777" w:rsidR="0088588D" w:rsidRPr="00F03500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58104D8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 xml:space="preserve">WCRP context: </w:t>
            </w:r>
            <w:r w:rsidRPr="005C2F28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Robert Nichol</w:t>
            </w: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l</w:t>
            </w:r>
            <w:r w:rsidRPr="005C2F28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s and Roderik Van De Wal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71A3D4EB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88588D" w:rsidRPr="0000100B" w14:paraId="1ECFF9F4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78953A95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</w:tcPr>
          <w:p w14:paraId="0FF568CF" w14:textId="77777777" w:rsidR="0088588D" w:rsidRPr="00F03500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</w:tcPr>
          <w:p w14:paraId="54C27848" w14:textId="4C355DC7" w:rsidR="0088588D" w:rsidRDefault="0088588D" w:rsidP="004B32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 xml:space="preserve">Workshop objectives: </w:t>
            </w:r>
            <w:r w:rsidRPr="005C2F28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Gon</w:t>
            </w: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é</w:t>
            </w:r>
            <w:r w:rsidRPr="005C2F28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ri Le Cozan</w:t>
            </w: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n</w:t>
            </w:r>
            <w:r w:rsidRPr="005C2F28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et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</w:t>
            </w:r>
            <w:r w:rsidR="004B321A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 xml:space="preserve">and Julie Billy </w:t>
            </w:r>
          </w:p>
        </w:tc>
        <w:tc>
          <w:tcPr>
            <w:tcW w:w="706" w:type="dxa"/>
          </w:tcPr>
          <w:p w14:paraId="438D4D01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88588D" w14:paraId="2BCF581B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2BB4D045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10h00</w:t>
            </w:r>
          </w:p>
        </w:tc>
        <w:tc>
          <w:tcPr>
            <w:tcW w:w="1699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A6BD9C" w14:textId="77777777" w:rsidR="0088588D" w:rsidRPr="00F03500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  <w:t>Session 1 :</w:t>
            </w:r>
          </w:p>
          <w:p w14:paraId="61C4DBA4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color w:val="009999"/>
                <w:lang w:val="en-US"/>
              </w:rPr>
            </w:pPr>
            <w:r w:rsidRPr="00F03500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 xml:space="preserve">current status of </w:t>
            </w:r>
            <w:r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CCS</w:t>
            </w:r>
            <w:r w:rsidRPr="00F03500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 xml:space="preserve"> and prospects</w:t>
            </w:r>
          </w:p>
          <w:p w14:paraId="582B17D7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color w:val="009999"/>
                <w:lang w:val="en-US"/>
              </w:rPr>
            </w:pPr>
          </w:p>
          <w:p w14:paraId="083E7737" w14:textId="77777777" w:rsidR="0088588D" w:rsidRPr="00F03500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Chair / rapporteur</w:t>
            </w: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5F701FDE" w14:textId="77777777" w:rsidR="0088588D" w:rsidRPr="00B733D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mallCaps/>
                <w:lang w:val="en-US"/>
              </w:rPr>
            </w:pPr>
            <w:r w:rsidRPr="00B733DD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Angelique Melet</w:t>
            </w:r>
            <w:r w:rsidRPr="00B733DD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- </w:t>
            </w:r>
            <w:r w:rsidRPr="00B733DD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EU Copernicus Marine Service products and services in relation to sea level changes.</w:t>
            </w:r>
          </w:p>
        </w:tc>
        <w:tc>
          <w:tcPr>
            <w:tcW w:w="706" w:type="dxa"/>
            <w:shd w:val="clear" w:color="auto" w:fill="FFFFFF" w:themeFill="background1"/>
          </w:tcPr>
          <w:p w14:paraId="6B836BE6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88588D" w14:paraId="07B34A72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4C73DFE5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61371A" w14:textId="77777777" w:rsidR="0088588D" w:rsidRPr="00F03500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708B8AED" w14:textId="77777777" w:rsidR="0088588D" w:rsidRPr="00B733D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B733DD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Robert Muir-wood</w:t>
            </w:r>
            <w:r w:rsidRPr="00B733DD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</w:t>
            </w:r>
            <w:r w:rsidRPr="00B733DD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- </w:t>
            </w:r>
            <w:proofErr w:type="spellStart"/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Ap</w:t>
            </w:r>
            <w:proofErr w:type="spellEnd"/>
            <w:r w:rsidRPr="00B733DD">
              <w:rPr>
                <w:rFonts w:asciiTheme="minorHAnsi" w:hAnsiTheme="minorHAnsi" w:cstheme="minorHAnsi"/>
                <w:smallCaps/>
                <w:color w:val="3B3838" w:themeColor="background2" w:themeShade="40"/>
                <w:sz w:val="20"/>
                <w:lang w:val="en-GB"/>
              </w:rPr>
              <w:t>plication of risk modelling for measuring the costs and impacts of sea-level rise</w:t>
            </w:r>
          </w:p>
        </w:tc>
        <w:tc>
          <w:tcPr>
            <w:tcW w:w="706" w:type="dxa"/>
            <w:shd w:val="clear" w:color="auto" w:fill="FFFFFF" w:themeFill="background1"/>
          </w:tcPr>
          <w:p w14:paraId="345DA5ED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88588D" w:rsidRPr="00B733DD" w14:paraId="77939EE7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064BB46B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1552FB6" w14:textId="77777777" w:rsidR="0088588D" w:rsidRPr="00F03500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5C140D7E" w14:textId="77777777" w:rsidR="0088588D" w:rsidRPr="00B733D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 w:rsidRPr="00B733DD">
              <w:rPr>
                <w:rFonts w:asciiTheme="minorHAnsi" w:hAnsiTheme="minorHAnsi" w:cstheme="minorHAnsi"/>
                <w:b/>
                <w:smallCaps/>
                <w:color w:val="3B3838" w:themeColor="background2" w:themeShade="40"/>
                <w:lang w:val="en-US"/>
              </w:rPr>
              <w:t>Marta Marcos -</w:t>
            </w:r>
            <w:r>
              <w:rPr>
                <w:rFonts w:asciiTheme="minorHAnsi" w:hAnsiTheme="minorHAnsi" w:cstheme="minorHAnsi"/>
                <w:smallCaps/>
                <w:color w:val="3B3838" w:themeColor="background2" w:themeShade="40"/>
                <w:lang w:val="en-US"/>
              </w:rPr>
              <w:t xml:space="preserve"> </w:t>
            </w:r>
            <w:r w:rsidRPr="00B733DD">
              <w:rPr>
                <w:rFonts w:asciiTheme="minorHAnsi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global to local coastal modeling as a climate service for coastal adaptation : status and perspectives</w:t>
            </w:r>
          </w:p>
        </w:tc>
        <w:tc>
          <w:tcPr>
            <w:tcW w:w="706" w:type="dxa"/>
            <w:shd w:val="clear" w:color="auto" w:fill="FFFFFF" w:themeFill="background1"/>
          </w:tcPr>
          <w:p w14:paraId="08567358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88588D" w14:paraId="2E7AA2D8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7543FD00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10h45</w:t>
            </w: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4DD738" w14:textId="77777777" w:rsidR="0088588D" w:rsidRPr="00F03500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14660AD" w14:textId="77777777" w:rsidR="0088588D" w:rsidRPr="008C773D" w:rsidRDefault="0088588D" w:rsidP="0088588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Coffee break</w:t>
            </w:r>
          </w:p>
        </w:tc>
        <w:tc>
          <w:tcPr>
            <w:tcW w:w="706" w:type="dxa"/>
            <w:shd w:val="clear" w:color="auto" w:fill="FFFFFF" w:themeFill="background1"/>
          </w:tcPr>
          <w:p w14:paraId="63F7A4D0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88588D" w14:paraId="7ADA8B92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31C605CC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11h15</w:t>
            </w: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D927F9" w14:textId="77777777" w:rsidR="0088588D" w:rsidRPr="00F03500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9DF2C28" w14:textId="77777777" w:rsidR="0088588D" w:rsidRPr="00F03500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  <w:t>Discussion</w:t>
            </w:r>
            <w:r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  <w:t xml:space="preserve"> – </w:t>
            </w:r>
            <w:r w:rsidRPr="00B733DD"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  <w:t>What is required beyond current</w:t>
            </w:r>
            <w:r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  <w:t xml:space="preserve"> </w:t>
            </w:r>
            <w:r w:rsidRPr="00F03500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coastal climate services</w:t>
            </w:r>
            <w:r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?</w:t>
            </w:r>
          </w:p>
        </w:tc>
        <w:tc>
          <w:tcPr>
            <w:tcW w:w="706" w:type="dxa"/>
            <w:shd w:val="clear" w:color="auto" w:fill="FFFFFF" w:themeFill="background1"/>
          </w:tcPr>
          <w:p w14:paraId="31ADFD48" w14:textId="0B412854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1h30</w:t>
            </w:r>
          </w:p>
        </w:tc>
      </w:tr>
      <w:tr w:rsidR="0088588D" w14:paraId="51431A0F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009999"/>
          </w:tcPr>
          <w:p w14:paraId="2D2946C4" w14:textId="6E517C9A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  <w:t>12h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  <w:t>45</w:t>
            </w: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  <w:shd w:val="clear" w:color="auto" w:fill="009999"/>
          </w:tcPr>
          <w:p w14:paraId="238CA83E" w14:textId="77777777" w:rsidR="0088588D" w:rsidRPr="00F03500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009999"/>
          </w:tcPr>
          <w:p w14:paraId="661F2099" w14:textId="77777777" w:rsidR="0088588D" w:rsidRPr="00F03500" w:rsidRDefault="0088588D" w:rsidP="0088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Lunch</w:t>
            </w:r>
          </w:p>
        </w:tc>
        <w:tc>
          <w:tcPr>
            <w:tcW w:w="706" w:type="dxa"/>
            <w:shd w:val="clear" w:color="auto" w:fill="009999"/>
          </w:tcPr>
          <w:p w14:paraId="533271C3" w14:textId="77777777" w:rsidR="0088588D" w:rsidRPr="00F03500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1h30</w:t>
            </w:r>
          </w:p>
        </w:tc>
      </w:tr>
      <w:tr w:rsidR="0088588D" w14:paraId="5AAF77F6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164B9196" w14:textId="41AE0092" w:rsidR="0088588D" w:rsidRPr="00F03500" w:rsidRDefault="0088588D" w:rsidP="008C773D">
            <w:pPr>
              <w:spacing w:before="120"/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14h</w:t>
            </w:r>
            <w:r w:rsidR="008C773D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15</w:t>
            </w:r>
          </w:p>
        </w:tc>
        <w:tc>
          <w:tcPr>
            <w:tcW w:w="1699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1CDCB0" w14:textId="77777777" w:rsidR="0088588D" w:rsidRPr="00F03500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  <w:t>Session 2 :</w:t>
            </w:r>
          </w:p>
          <w:p w14:paraId="2A4B4ACB" w14:textId="77777777" w:rsidR="0088588D" w:rsidRPr="00F03500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  <w:t>Users and</w:t>
            </w:r>
          </w:p>
          <w:p w14:paraId="25811528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  <w:t>their needs</w:t>
            </w:r>
          </w:p>
          <w:p w14:paraId="641556FA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</w:pPr>
          </w:p>
          <w:p w14:paraId="21B69E8C" w14:textId="77777777" w:rsidR="0088588D" w:rsidRPr="007106D3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Chair / rapporteur</w:t>
            </w: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5ED1FA5" w14:textId="77777777" w:rsidR="0088588D" w:rsidRPr="006734BF" w:rsidRDefault="0088588D" w:rsidP="0088588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Jonathan Simm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 Experience feedback with coastal climate services at USACE and UK environment agency</w:t>
            </w:r>
          </w:p>
        </w:tc>
        <w:tc>
          <w:tcPr>
            <w:tcW w:w="706" w:type="dxa"/>
            <w:shd w:val="clear" w:color="auto" w:fill="auto"/>
          </w:tcPr>
          <w:p w14:paraId="24E40563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88588D" w14:paraId="2F4EA4C2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1899FFC5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6F5F584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4D8B7B3" w14:textId="77777777" w:rsidR="0088588D" w:rsidRPr="006734BF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Matt Campo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 Users and uses of sea level rise information: a typology</w:t>
            </w:r>
          </w:p>
        </w:tc>
        <w:tc>
          <w:tcPr>
            <w:tcW w:w="706" w:type="dxa"/>
            <w:shd w:val="clear" w:color="auto" w:fill="auto"/>
          </w:tcPr>
          <w:p w14:paraId="090C1357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88588D" w14:paraId="2D147663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77136A22" w14:textId="4B5D7CF5" w:rsidR="0088588D" w:rsidRPr="00F03500" w:rsidRDefault="0088588D" w:rsidP="008C773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14h</w:t>
            </w:r>
            <w:r w:rsidR="008C773D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45</w:t>
            </w: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EDB9B61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9E4A9FD" w14:textId="77777777" w:rsidR="0088588D" w:rsidRPr="006734BF" w:rsidRDefault="0088588D" w:rsidP="0088588D">
            <w:pPr>
              <w:pStyle w:val="Titre2"/>
              <w:ind w:left="7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733DD">
              <w:rPr>
                <w:rFonts w:asciiTheme="minorHAnsi" w:eastAsia="Times New Roman" w:hAnsiTheme="minorHAnsi" w:cstheme="minorHAnsi"/>
                <w:b/>
                <w:smallCaps/>
                <w:color w:val="009999"/>
                <w:sz w:val="22"/>
                <w:lang w:val="en-US"/>
              </w:rPr>
              <w:t xml:space="preserve">Discussion </w:t>
            </w:r>
            <w:r w:rsidRPr="00B733DD">
              <w:rPr>
                <w:color w:val="009999"/>
                <w:sz w:val="22"/>
                <w:lang w:val="en-US"/>
              </w:rPr>
              <w:t xml:space="preserve">- </w:t>
            </w:r>
            <w:r w:rsidRPr="00B733DD">
              <w:rPr>
                <w:rFonts w:asciiTheme="minorHAnsi" w:hAnsiTheme="minorHAnsi" w:cstheme="minorHAnsi"/>
                <w:smallCaps/>
                <w:color w:val="009999"/>
                <w:sz w:val="22"/>
                <w:lang w:val="en-US"/>
              </w:rPr>
              <w:t>Identification and mapping of users</w:t>
            </w:r>
          </w:p>
        </w:tc>
        <w:tc>
          <w:tcPr>
            <w:tcW w:w="706" w:type="dxa"/>
            <w:shd w:val="clear" w:color="auto" w:fill="auto"/>
          </w:tcPr>
          <w:p w14:paraId="245A08E8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1h00</w:t>
            </w:r>
          </w:p>
        </w:tc>
      </w:tr>
      <w:tr w:rsidR="0088588D" w14:paraId="500A015A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050E8019" w14:textId="5A0B8788" w:rsidR="0088588D" w:rsidRPr="00F03500" w:rsidRDefault="0088588D" w:rsidP="008C773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15h</w:t>
            </w:r>
            <w:r w:rsidR="008C773D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45</w:t>
            </w: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854E12D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B4F47A1" w14:textId="77777777" w:rsidR="0088588D" w:rsidRPr="008C773D" w:rsidRDefault="0088588D" w:rsidP="0088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Coffee break</w:t>
            </w:r>
          </w:p>
        </w:tc>
        <w:tc>
          <w:tcPr>
            <w:tcW w:w="706" w:type="dxa"/>
            <w:shd w:val="clear" w:color="auto" w:fill="auto"/>
          </w:tcPr>
          <w:p w14:paraId="7B7B9B84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88588D" w14:paraId="78A6B742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2AE2B0D7" w14:textId="143E5067" w:rsidR="0088588D" w:rsidRPr="00F03500" w:rsidRDefault="0088588D" w:rsidP="008C773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16h</w:t>
            </w:r>
            <w:r w:rsidR="008C773D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15</w:t>
            </w: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5A6E519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EAFC45F" w14:textId="77777777" w:rsidR="0088588D" w:rsidRPr="006734BF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Jochen Hinkel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 Methods for identifying what kind of sea level rise information users need: experiences from the </w:t>
            </w:r>
            <w:proofErr w:type="spellStart"/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INSeaPTION</w:t>
            </w:r>
            <w:proofErr w:type="spellEnd"/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project</w:t>
            </w:r>
          </w:p>
        </w:tc>
        <w:tc>
          <w:tcPr>
            <w:tcW w:w="706" w:type="dxa"/>
            <w:shd w:val="clear" w:color="auto" w:fill="auto"/>
          </w:tcPr>
          <w:p w14:paraId="380D7DFA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88588D" w14:paraId="13BC35F0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2ED15E35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117DB37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B419D27" w14:textId="561A91EF" w:rsidR="0088588D" w:rsidRPr="006734BF" w:rsidRDefault="0088588D" w:rsidP="0080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Paul Bowyer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 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Analysis of </w:t>
            </w:r>
            <w:r w:rsidR="00803600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sectoral 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user needs</w:t>
            </w:r>
            <w:r w:rsidR="00803600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 and an example climate service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14:paraId="1F36C8A5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88588D" w14:paraId="394DCA89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366E036B" w14:textId="77777777" w:rsidR="0088588D" w:rsidRPr="00F03500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585E16F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C2636B0" w14:textId="77777777" w:rsidR="0088588D" w:rsidRPr="006734BF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Kathleen McInnes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</w:t>
            </w:r>
            <w:r w:rsidRPr="00F03F9A">
              <w:rPr>
                <w:rFonts w:asciiTheme="minorHAnsi" w:hAnsiTheme="minorHAnsi" w:cstheme="minorHAnsi"/>
                <w:smallCaps/>
                <w:color w:val="3B3838" w:themeColor="background2" w:themeShade="40"/>
                <w:sz w:val="20"/>
                <w:lang w:val="en-AU"/>
              </w:rPr>
              <w:t>The Port Phillip Bay Coastal Hazard Assessment: Towards the Development of a Decision Support System for End-users</w:t>
            </w:r>
          </w:p>
        </w:tc>
        <w:tc>
          <w:tcPr>
            <w:tcW w:w="706" w:type="dxa"/>
            <w:shd w:val="clear" w:color="auto" w:fill="auto"/>
          </w:tcPr>
          <w:p w14:paraId="110CF633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88588D" w14:paraId="5D5E362F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785FB299" w14:textId="1EE2D1CA" w:rsidR="0088588D" w:rsidRPr="00F03500" w:rsidRDefault="0088588D" w:rsidP="008C773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</w:t>
            </w:r>
            <w:r w:rsidR="008C773D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7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h</w:t>
            </w:r>
            <w:r w:rsidR="008C773D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00</w:t>
            </w:r>
          </w:p>
        </w:tc>
        <w:tc>
          <w:tcPr>
            <w:tcW w:w="1699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0A5386B4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1636941" w14:textId="77777777" w:rsidR="0088588D" w:rsidRPr="00B733DD" w:rsidRDefault="0088588D" w:rsidP="008858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B733DD"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  <w:t xml:space="preserve">Discussion </w:t>
            </w:r>
            <w:r w:rsidRPr="00B733DD">
              <w:rPr>
                <w:rFonts w:asciiTheme="minorHAnsi" w:hAnsiTheme="minorHAnsi" w:cstheme="minorHAnsi"/>
                <w:color w:val="009999"/>
                <w:lang w:val="en-US"/>
              </w:rPr>
              <w:t xml:space="preserve">- </w:t>
            </w:r>
            <w:r w:rsidRPr="00B733DD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Identification and analysis of users’ needs</w:t>
            </w:r>
          </w:p>
        </w:tc>
        <w:tc>
          <w:tcPr>
            <w:tcW w:w="706" w:type="dxa"/>
            <w:shd w:val="clear" w:color="auto" w:fill="auto"/>
          </w:tcPr>
          <w:p w14:paraId="1DC9AF7E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45’</w:t>
            </w:r>
          </w:p>
        </w:tc>
      </w:tr>
      <w:tr w:rsidR="0088588D" w14:paraId="2C554D27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025198DF" w14:textId="6491F9A5" w:rsidR="0088588D" w:rsidRDefault="0088588D" w:rsidP="008C773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17h</w:t>
            </w:r>
            <w:r w:rsidR="008C773D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45</w:t>
            </w: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0F6256CA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end</w:t>
            </w: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AA84A91" w14:textId="77777777" w:rsidR="0088588D" w:rsidRPr="007106D3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</w:pPr>
          </w:p>
        </w:tc>
        <w:tc>
          <w:tcPr>
            <w:tcW w:w="706" w:type="dxa"/>
            <w:shd w:val="clear" w:color="auto" w:fill="auto"/>
          </w:tcPr>
          <w:p w14:paraId="35417C96" w14:textId="77777777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88588D" w:rsidRPr="0000100B" w14:paraId="43A7A7B9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5F7D8FA8" w14:textId="3F315810" w:rsidR="0088588D" w:rsidRDefault="008C773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18h00</w:t>
            </w: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EFD0C9A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CD95159" w14:textId="293CE493" w:rsidR="0088588D" w:rsidRPr="007106D3" w:rsidRDefault="008C773D" w:rsidP="008C773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Shuttle to the city center at the cathedral</w:t>
            </w:r>
          </w:p>
        </w:tc>
        <w:tc>
          <w:tcPr>
            <w:tcW w:w="706" w:type="dxa"/>
            <w:shd w:val="clear" w:color="auto" w:fill="auto"/>
          </w:tcPr>
          <w:p w14:paraId="3812C8A1" w14:textId="77777777" w:rsidR="0088588D" w:rsidRDefault="0088588D" w:rsidP="0088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88588D" w:rsidRPr="008C773D" w14:paraId="209DBE09" w14:textId="77777777" w:rsidTr="001E219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009999"/>
          </w:tcPr>
          <w:p w14:paraId="11DA38E1" w14:textId="77777777" w:rsidR="0088588D" w:rsidRPr="007106D3" w:rsidRDefault="0088588D" w:rsidP="0088588D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</w:pPr>
            <w:r w:rsidRPr="007106D3"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  <w:t>19h30</w:t>
            </w: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  <w:shd w:val="clear" w:color="auto" w:fill="009999"/>
          </w:tcPr>
          <w:p w14:paraId="7BC4CCF4" w14:textId="77777777" w:rsidR="0088588D" w:rsidRPr="007106D3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</w:tcBorders>
            <w:shd w:val="clear" w:color="auto" w:fill="009999"/>
          </w:tcPr>
          <w:p w14:paraId="7A86BE90" w14:textId="174A13D9" w:rsidR="0088588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  <w:r w:rsidRPr="007106D3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Diner in a restaurant in the city center</w:t>
            </w:r>
            <w:r w:rsidR="00902A8B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 xml:space="preserve"> </w:t>
            </w:r>
            <w:r w:rsidR="008C773D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–</w:t>
            </w:r>
          </w:p>
          <w:p w14:paraId="47F795D7" w14:textId="55CCAA60" w:rsidR="008C773D" w:rsidRPr="00902A8B" w:rsidRDefault="008C773D" w:rsidP="00902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smallCaps/>
                <w:color w:val="FFFFFF" w:themeColor="background1"/>
              </w:rPr>
            </w:pPr>
            <w:r w:rsidRPr="00902A8B">
              <w:rPr>
                <w:rFonts w:asciiTheme="minorHAnsi" w:eastAsia="Times New Roman" w:hAnsiTheme="minorHAnsi" w:cstheme="minorHAnsi"/>
                <w:b/>
                <w:i/>
                <w:smallCaps/>
                <w:color w:val="FFFFFF" w:themeColor="background1"/>
              </w:rPr>
              <w:t>Le Ver Di Vin</w:t>
            </w:r>
            <w:r w:rsidRPr="00902A8B">
              <w:rPr>
                <w:rFonts w:asciiTheme="minorHAnsi" w:eastAsia="Times New Roman" w:hAnsiTheme="minorHAnsi" w:cstheme="minorHAnsi"/>
                <w:i/>
                <w:smallCaps/>
                <w:color w:val="FFFFFF" w:themeColor="background1"/>
              </w:rPr>
              <w:t xml:space="preserve"> </w:t>
            </w:r>
            <w:r w:rsidR="00902A8B">
              <w:rPr>
                <w:rFonts w:asciiTheme="minorHAnsi" w:eastAsia="Times New Roman" w:hAnsiTheme="minorHAnsi" w:cstheme="minorHAnsi"/>
                <w:i/>
                <w:smallCaps/>
                <w:color w:val="FFFFFF" w:themeColor="background1"/>
              </w:rPr>
              <w:t xml:space="preserve">- </w:t>
            </w:r>
            <w:r w:rsidRPr="00902A8B">
              <w:rPr>
                <w:rFonts w:asciiTheme="minorHAnsi" w:eastAsia="Times New Roman" w:hAnsiTheme="minorHAnsi" w:cstheme="minorHAnsi"/>
                <w:i/>
                <w:smallCaps/>
                <w:color w:val="FFFFFF" w:themeColor="background1"/>
              </w:rPr>
              <w:t xml:space="preserve">2 rue des 3 Maries, 45000 Orléans </w:t>
            </w:r>
          </w:p>
        </w:tc>
        <w:tc>
          <w:tcPr>
            <w:tcW w:w="706" w:type="dxa"/>
            <w:shd w:val="clear" w:color="auto" w:fill="009999"/>
          </w:tcPr>
          <w:p w14:paraId="003C33D9" w14:textId="77777777" w:rsidR="0088588D" w:rsidRPr="008C773D" w:rsidRDefault="0088588D" w:rsidP="0088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</w:rPr>
            </w:pPr>
          </w:p>
        </w:tc>
      </w:tr>
    </w:tbl>
    <w:p w14:paraId="5E902D92" w14:textId="77777777" w:rsidR="001E2193" w:rsidRPr="008C773D" w:rsidRDefault="001E2193" w:rsidP="00381F66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</w:rPr>
      </w:pPr>
    </w:p>
    <w:p w14:paraId="5C311B25" w14:textId="77777777" w:rsidR="001E2193" w:rsidRPr="008C773D" w:rsidRDefault="001E2193">
      <w:pPr>
        <w:spacing w:after="160" w:line="259" w:lineRule="auto"/>
        <w:rPr>
          <w:rFonts w:asciiTheme="minorHAnsi" w:eastAsia="Times New Roman" w:hAnsiTheme="minorHAnsi" w:cstheme="minorHAnsi"/>
          <w:smallCaps/>
          <w:color w:val="3B3838" w:themeColor="background2" w:themeShade="40"/>
        </w:rPr>
      </w:pPr>
      <w:r w:rsidRPr="008C773D">
        <w:rPr>
          <w:rFonts w:asciiTheme="minorHAnsi" w:eastAsia="Times New Roman" w:hAnsiTheme="minorHAnsi" w:cstheme="minorHAnsi"/>
          <w:smallCaps/>
          <w:color w:val="3B3838" w:themeColor="background2" w:themeShade="40"/>
        </w:rPr>
        <w:br w:type="page"/>
      </w:r>
    </w:p>
    <w:p w14:paraId="2629A0D1" w14:textId="77777777" w:rsidR="00826B1D" w:rsidRDefault="00826B1D" w:rsidP="00826B1D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lastRenderedPageBreak/>
        <w:t xml:space="preserve">Program of the WCRP Climate Services Workshop </w:t>
      </w:r>
    </w:p>
    <w:p w14:paraId="769764ED" w14:textId="77777777" w:rsidR="006734BF" w:rsidRDefault="006734BF" w:rsidP="006734BF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BRGM, Orléans, France, 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>12-13</w:t>
      </w:r>
      <w:r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November 2019</w:t>
      </w: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 </w:t>
      </w:r>
    </w:p>
    <w:p w14:paraId="2907CAAA" w14:textId="77777777" w:rsidR="00381F66" w:rsidRDefault="00381F66" w:rsidP="00381F66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</w:p>
    <w:p w14:paraId="2AF6AB42" w14:textId="77777777" w:rsidR="007106D3" w:rsidRDefault="007106D3" w:rsidP="004717E4">
      <w:pPr>
        <w:jc w:val="center"/>
        <w:rPr>
          <w:rFonts w:asciiTheme="minorHAnsi" w:eastAsia="Times New Roman" w:hAnsiTheme="minorHAnsi" w:cstheme="minorHAnsi"/>
          <w:smallCaps/>
          <w:color w:val="009999"/>
          <w:lang w:val="en-US"/>
        </w:rPr>
      </w:pPr>
      <w:r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Wednesday </w:t>
      </w:r>
      <w:r w:rsidRPr="00C338F9">
        <w:rPr>
          <w:rFonts w:asciiTheme="minorHAnsi" w:eastAsia="Times New Roman" w:hAnsiTheme="minorHAnsi" w:cstheme="minorHAnsi"/>
          <w:smallCaps/>
          <w:color w:val="009999"/>
          <w:lang w:val="en-US"/>
        </w:rPr>
        <w:t>13</w:t>
      </w:r>
      <w:r w:rsidRPr="00C338F9"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r w:rsidRPr="00C338F9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November</w:t>
      </w:r>
    </w:p>
    <w:p w14:paraId="5414D21A" w14:textId="77777777" w:rsidR="001E2193" w:rsidRDefault="001E2193" w:rsidP="004717E4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</w:p>
    <w:tbl>
      <w:tblPr>
        <w:tblStyle w:val="Tableausimple31"/>
        <w:tblW w:w="0" w:type="auto"/>
        <w:tblLook w:val="04A0" w:firstRow="1" w:lastRow="0" w:firstColumn="1" w:lastColumn="0" w:noHBand="0" w:noVBand="1"/>
      </w:tblPr>
      <w:tblGrid>
        <w:gridCol w:w="853"/>
        <w:gridCol w:w="1841"/>
        <w:gridCol w:w="5670"/>
        <w:gridCol w:w="706"/>
      </w:tblGrid>
      <w:tr w:rsidR="006D1681" w14:paraId="3CC75EBE" w14:textId="77777777" w:rsidTr="001E2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3" w:type="dxa"/>
          </w:tcPr>
          <w:p w14:paraId="3DCD0217" w14:textId="77777777" w:rsidR="007106D3" w:rsidRDefault="007106D3" w:rsidP="00461351">
            <w:pPr>
              <w:jc w:val="center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41" w:type="dxa"/>
          </w:tcPr>
          <w:p w14:paraId="7CD6139A" w14:textId="77777777" w:rsidR="007106D3" w:rsidRDefault="007106D3" w:rsidP="00461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Session</w:t>
            </w:r>
          </w:p>
        </w:tc>
        <w:tc>
          <w:tcPr>
            <w:tcW w:w="5670" w:type="dxa"/>
          </w:tcPr>
          <w:p w14:paraId="3BBB06B0" w14:textId="77777777" w:rsidR="007106D3" w:rsidRDefault="007106D3" w:rsidP="00461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706" w:type="dxa"/>
          </w:tcPr>
          <w:p w14:paraId="10FC5EA3" w14:textId="77777777" w:rsidR="007106D3" w:rsidRDefault="007106D3" w:rsidP="00461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E202FD" w:rsidRPr="0000100B" w14:paraId="3F4A47D6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478A7C75" w14:textId="5EC4DE9A" w:rsidR="00E202FD" w:rsidRPr="00F03500" w:rsidRDefault="00E202FD" w:rsidP="00B13F09">
            <w:pPr>
              <w:spacing w:after="120"/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8h</w:t>
            </w:r>
            <w:r w:rsidR="00B13F09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D581C0" w14:textId="392C7949" w:rsidR="00E202FD" w:rsidRDefault="00E202FD" w:rsidP="001E219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</w:tcPr>
          <w:p w14:paraId="10FE477A" w14:textId="77777777" w:rsidR="00B13F09" w:rsidRPr="008C773D" w:rsidRDefault="00B13F09" w:rsidP="00B1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Shuttle to the BRGM</w:t>
            </w:r>
          </w:p>
          <w:p w14:paraId="67DF7625" w14:textId="0608D3EA" w:rsidR="00E202FD" w:rsidRDefault="00B13F09" w:rsidP="00B13F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Meeting point in the city center at the cathedral</w:t>
            </w:r>
          </w:p>
        </w:tc>
        <w:tc>
          <w:tcPr>
            <w:tcW w:w="706" w:type="dxa"/>
          </w:tcPr>
          <w:p w14:paraId="02C449A7" w14:textId="77777777" w:rsidR="00E202FD" w:rsidRDefault="00E202FD" w:rsidP="00E20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B13F09" w14:paraId="391096AD" w14:textId="77777777" w:rsidTr="00B1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2F2F2" w:themeFill="background1" w:themeFillShade="F2"/>
          </w:tcPr>
          <w:p w14:paraId="646DFE6A" w14:textId="650830E6" w:rsidR="00B13F09" w:rsidRPr="00F03500" w:rsidRDefault="00B13F09" w:rsidP="00B13F09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8h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1841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AC610E1" w14:textId="1C22BA3D" w:rsidR="00B13F09" w:rsidRPr="00F03500" w:rsidRDefault="00B13F09" w:rsidP="00B1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  <w:r w:rsidRPr="00E202FD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  <w:t>Welcome</w:t>
            </w: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B8288EA" w14:textId="6F54B2B8" w:rsidR="00B13F09" w:rsidRPr="00C338F9" w:rsidRDefault="00B13F09" w:rsidP="00B13F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BRGM Registration and Coffee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69CB588A" w14:textId="77777777" w:rsidR="00B13F09" w:rsidRDefault="00B13F09" w:rsidP="00B1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B13F09" w14:paraId="73DB42A8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1FB2B11E" w14:textId="77777777" w:rsidR="00B13F09" w:rsidRPr="00F03500" w:rsidRDefault="00B13F09" w:rsidP="00B13F09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9h00</w:t>
            </w:r>
          </w:p>
        </w:tc>
        <w:tc>
          <w:tcPr>
            <w:tcW w:w="1841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41843F" w14:textId="77777777" w:rsidR="00B13F09" w:rsidRPr="00F03500" w:rsidRDefault="00B13F09" w:rsidP="00B1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  <w:t xml:space="preserve">Session </w:t>
            </w:r>
            <w:r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  <w:t>3</w:t>
            </w:r>
            <w:r w:rsidRPr="00F03500"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  <w:t xml:space="preserve"> :</w:t>
            </w:r>
          </w:p>
          <w:p w14:paraId="5D7B2F24" w14:textId="77777777" w:rsidR="00B13F09" w:rsidRDefault="00B13F09" w:rsidP="00B1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color w:val="009999"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Translating sea-level science to operations and communicating uncertainties</w:t>
            </w:r>
          </w:p>
          <w:p w14:paraId="59CC5224" w14:textId="77777777" w:rsidR="00B13F09" w:rsidRDefault="00B13F09" w:rsidP="00B1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color w:val="009999"/>
                <w:lang w:val="en-US"/>
              </w:rPr>
            </w:pPr>
          </w:p>
          <w:p w14:paraId="0E7815A9" w14:textId="77777777" w:rsidR="00B13F09" w:rsidRPr="00F03500" w:rsidRDefault="00B13F09" w:rsidP="00B1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Chair / rapporteur</w:t>
            </w: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2FE39B0F" w14:textId="77777777" w:rsidR="00B13F09" w:rsidRDefault="00B13F09" w:rsidP="00B1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C338F9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Judy Lawrence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 </w:t>
            </w:r>
            <w:r w:rsidRPr="00C338F9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Making 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Coastal Climate Services</w:t>
            </w:r>
            <w:r w:rsidRPr="00C338F9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 relevant</w:t>
            </w:r>
          </w:p>
        </w:tc>
        <w:tc>
          <w:tcPr>
            <w:tcW w:w="706" w:type="dxa"/>
            <w:shd w:val="clear" w:color="auto" w:fill="FFFFFF" w:themeFill="background1"/>
          </w:tcPr>
          <w:p w14:paraId="49C05DCC" w14:textId="77777777" w:rsidR="00B13F09" w:rsidRDefault="00B13F09" w:rsidP="00B1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B13F09" w14:paraId="0EBE920E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3D992848" w14:textId="77777777" w:rsidR="00B13F09" w:rsidRPr="00F03500" w:rsidRDefault="00B13F09" w:rsidP="00B13F09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7AB38BC" w14:textId="77777777" w:rsidR="00B13F09" w:rsidRPr="00F03500" w:rsidRDefault="00B13F09" w:rsidP="00B1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3EAC5153" w14:textId="13379AAD" w:rsidR="00B13F09" w:rsidRDefault="00B13F09" w:rsidP="00B1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C338F9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Jeremy Rohmer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 </w:t>
            </w:r>
            <w:r w:rsidRPr="00C338F9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Improving communication by clarifying the imp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act of epistemic uncertainties </w:t>
            </w:r>
            <w:r w:rsidRPr="00C338F9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o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n</w:t>
            </w:r>
            <w:r w:rsidRPr="00C338F9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 future marine flooding as 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sea level rises</w:t>
            </w:r>
          </w:p>
        </w:tc>
        <w:tc>
          <w:tcPr>
            <w:tcW w:w="706" w:type="dxa"/>
            <w:shd w:val="clear" w:color="auto" w:fill="FFFFFF" w:themeFill="background1"/>
          </w:tcPr>
          <w:p w14:paraId="73B8AC80" w14:textId="77777777" w:rsidR="00B13F09" w:rsidRDefault="00B13F09" w:rsidP="00B1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B13F09" w14:paraId="4569E02A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3FF5D7C3" w14:textId="77777777" w:rsidR="00B13F09" w:rsidRPr="006734BF" w:rsidRDefault="00B13F09" w:rsidP="00B13F09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56321EA" w14:textId="77777777" w:rsidR="00B13F09" w:rsidRPr="006734BF" w:rsidRDefault="00B13F09" w:rsidP="00B1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5718F230" w14:textId="00A8029A" w:rsidR="00B13F09" w:rsidRPr="00EC71FE" w:rsidRDefault="00B13F09" w:rsidP="00EC7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David Behar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 </w:t>
            </w:r>
            <w:r w:rsidR="00EC71FE" w:rsidRPr="00EC71FE">
              <w:rPr>
                <w:rFonts w:asciiTheme="minorHAnsi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Science to Action: A Decision Maker’s Perspective on a Work in Progress</w:t>
            </w:r>
          </w:p>
        </w:tc>
        <w:tc>
          <w:tcPr>
            <w:tcW w:w="706" w:type="dxa"/>
            <w:shd w:val="clear" w:color="auto" w:fill="FFFFFF" w:themeFill="background1"/>
          </w:tcPr>
          <w:p w14:paraId="730FEFA7" w14:textId="77777777" w:rsidR="00B13F09" w:rsidRDefault="00B13F09" w:rsidP="00B1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CC2010" w14:paraId="70DFF2B4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6B59A7FB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98E34E7" w14:textId="77777777" w:rsidR="00CC2010" w:rsidRPr="006734BF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0F907157" w14:textId="03C24F1E" w:rsidR="00CC2010" w:rsidRPr="006734BF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 xml:space="preserve">Thomas James 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- </w:t>
            </w:r>
            <w:r w:rsidRPr="00467302">
              <w:rPr>
                <w:rFonts w:asciiTheme="minorHAnsi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Communicating Sea-Level Risk and Updating National Guidance in the Context of an Uncertain High-End</w:t>
            </w:r>
          </w:p>
        </w:tc>
        <w:tc>
          <w:tcPr>
            <w:tcW w:w="706" w:type="dxa"/>
            <w:shd w:val="clear" w:color="auto" w:fill="FFFFFF" w:themeFill="background1"/>
          </w:tcPr>
          <w:p w14:paraId="3358CDE7" w14:textId="5061F256" w:rsidR="00CC2010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10’</w:t>
            </w:r>
          </w:p>
        </w:tc>
      </w:tr>
      <w:tr w:rsidR="00CC2010" w14:paraId="591B37F6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09C986E6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348DEA7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D926FE0" w14:textId="77777777" w:rsidR="00CC2010" w:rsidRPr="006734BF" w:rsidRDefault="00CC2010" w:rsidP="00CC20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  <w:t xml:space="preserve">Discussion - </w:t>
            </w:r>
            <w:r w:rsidRPr="006734BF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Translating sea-level science to operations and communicating uncertainties</w:t>
            </w:r>
          </w:p>
        </w:tc>
        <w:tc>
          <w:tcPr>
            <w:tcW w:w="706" w:type="dxa"/>
            <w:shd w:val="clear" w:color="auto" w:fill="FFFFFF" w:themeFill="background1"/>
          </w:tcPr>
          <w:p w14:paraId="25DAE1F5" w14:textId="57DE7AC7" w:rsidR="00CC2010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50</w:t>
            </w:r>
          </w:p>
        </w:tc>
      </w:tr>
      <w:tr w:rsidR="00CC2010" w14:paraId="14F9555F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043ECEE8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10h45</w:t>
            </w:r>
          </w:p>
        </w:tc>
        <w:tc>
          <w:tcPr>
            <w:tcW w:w="1841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8945B64" w14:textId="29ED5077" w:rsidR="00CC2010" w:rsidRPr="006734BF" w:rsidRDefault="00D24BBE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pict w14:anchorId="1034A778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E83059C" w14:textId="77777777" w:rsidR="00CC2010" w:rsidRPr="006734BF" w:rsidRDefault="00CC2010" w:rsidP="00CC2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Coffee break</w:t>
            </w:r>
          </w:p>
        </w:tc>
        <w:tc>
          <w:tcPr>
            <w:tcW w:w="706" w:type="dxa"/>
            <w:shd w:val="clear" w:color="auto" w:fill="FFFFFF" w:themeFill="background1"/>
          </w:tcPr>
          <w:p w14:paraId="337B1C4C" w14:textId="77777777" w:rsidR="00CC2010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CC2010" w14:paraId="27E5DC36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3C4CD51C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11h15</w:t>
            </w:r>
          </w:p>
        </w:tc>
        <w:tc>
          <w:tcPr>
            <w:tcW w:w="1841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986478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  <w:t>Session 4 :</w:t>
            </w:r>
          </w:p>
          <w:p w14:paraId="73532C81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  <w:r w:rsidRPr="006734BF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Interacting with users</w:t>
            </w:r>
          </w:p>
          <w:p w14:paraId="58DF33B1" w14:textId="77777777" w:rsidR="00CC2010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  <w:p w14:paraId="05CEFD9F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Chair / rapporteur</w:t>
            </w: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70E47AF3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Marjolijn Haasnoot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 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Adaptation tipping points analysis &amp; early detection of signal of change: how do they fit within adaptation pathways?</w:t>
            </w:r>
          </w:p>
        </w:tc>
        <w:tc>
          <w:tcPr>
            <w:tcW w:w="706" w:type="dxa"/>
            <w:shd w:val="clear" w:color="auto" w:fill="FFFFFF" w:themeFill="background1"/>
          </w:tcPr>
          <w:p w14:paraId="084DB358" w14:textId="77777777" w:rsidR="00CC2010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CC2010" w14:paraId="34F81052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383DC1A9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43B3328" w14:textId="77777777" w:rsidR="00CC2010" w:rsidRPr="006734BF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5E26594D" w14:textId="77777777" w:rsidR="00CC2010" w:rsidRPr="006734BF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William Sweet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- </w:t>
            </w:r>
            <w:r w:rsidRPr="006734BF">
              <w:rPr>
                <w:rFonts w:ascii="Calibri" w:hAnsi="Calibri" w:cs="Calibri"/>
                <w:smallCaps/>
                <w:color w:val="3B3838" w:themeColor="background2" w:themeShade="40"/>
                <w:sz w:val="20"/>
                <w:lang w:val="en-US"/>
              </w:rPr>
              <w:t>developing annual-to-decadal SL rise projections framed by societal impact (weather) thresholds of NOAA's National Weather Service</w:t>
            </w:r>
          </w:p>
        </w:tc>
        <w:tc>
          <w:tcPr>
            <w:tcW w:w="706" w:type="dxa"/>
            <w:shd w:val="clear" w:color="auto" w:fill="FFFFFF" w:themeFill="background1"/>
          </w:tcPr>
          <w:p w14:paraId="003CBBAA" w14:textId="77777777" w:rsidR="00CC2010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CC2010" w14:paraId="0A4AC15D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2B96F009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11h45</w:t>
            </w: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8834DC1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404ABFB4" w14:textId="77777777" w:rsidR="00CC2010" w:rsidRPr="006734BF" w:rsidRDefault="00CC2010" w:rsidP="00CC201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  <w:t xml:space="preserve">Discussion - </w:t>
            </w:r>
            <w:r w:rsidRPr="006734BF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 xml:space="preserve"> Interacting with users: review of existing practices and methods and how they can be improved</w:t>
            </w:r>
          </w:p>
        </w:tc>
        <w:tc>
          <w:tcPr>
            <w:tcW w:w="706" w:type="dxa"/>
            <w:shd w:val="clear" w:color="auto" w:fill="FFFFFF" w:themeFill="background1"/>
          </w:tcPr>
          <w:p w14:paraId="0EA92706" w14:textId="659D4B68" w:rsidR="00CC2010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1H</w:t>
            </w:r>
          </w:p>
        </w:tc>
      </w:tr>
      <w:tr w:rsidR="00CC2010" w14:paraId="1BE24E8C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009999"/>
          </w:tcPr>
          <w:p w14:paraId="70E8B864" w14:textId="72FAC8C5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  <w:t>12h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  <w:t>45</w:t>
            </w:r>
          </w:p>
        </w:tc>
        <w:tc>
          <w:tcPr>
            <w:tcW w:w="1841" w:type="dxa"/>
            <w:tcBorders>
              <w:right w:val="single" w:sz="4" w:space="0" w:color="7F7F7F" w:themeColor="text1" w:themeTint="80"/>
            </w:tcBorders>
            <w:shd w:val="clear" w:color="auto" w:fill="009999"/>
          </w:tcPr>
          <w:p w14:paraId="2AF6C998" w14:textId="77777777" w:rsidR="00CC2010" w:rsidRPr="006734BF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009999"/>
          </w:tcPr>
          <w:p w14:paraId="58A08A09" w14:textId="77777777" w:rsidR="00CC2010" w:rsidRPr="006734BF" w:rsidRDefault="00CC2010" w:rsidP="00CC2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Lunch</w:t>
            </w:r>
          </w:p>
        </w:tc>
        <w:tc>
          <w:tcPr>
            <w:tcW w:w="706" w:type="dxa"/>
            <w:shd w:val="clear" w:color="auto" w:fill="009999"/>
          </w:tcPr>
          <w:p w14:paraId="21DC4F7E" w14:textId="77777777" w:rsidR="00CC2010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1h30</w:t>
            </w:r>
          </w:p>
        </w:tc>
      </w:tr>
      <w:tr w:rsidR="00CC2010" w14:paraId="410E7B90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53EC060F" w14:textId="044E626B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14h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1841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145F1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  <w:t>Session 5 :</w:t>
            </w:r>
          </w:p>
          <w:p w14:paraId="4BD4F5E2" w14:textId="77777777" w:rsidR="00CC2010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  <w:t>CCS Framework</w:t>
            </w:r>
          </w:p>
          <w:p w14:paraId="43E9B5F2" w14:textId="77777777" w:rsidR="00CC2010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</w:pPr>
          </w:p>
          <w:p w14:paraId="77F5CC64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Chair / rapporteur</w:t>
            </w: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BAF2379" w14:textId="77777777" w:rsidR="00CC2010" w:rsidRPr="0013051C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009999"/>
                <w:highlight w:val="yellow"/>
                <w:lang w:val="en-US"/>
              </w:rPr>
            </w:pPr>
          </w:p>
        </w:tc>
        <w:tc>
          <w:tcPr>
            <w:tcW w:w="706" w:type="dxa"/>
            <w:shd w:val="clear" w:color="auto" w:fill="auto"/>
          </w:tcPr>
          <w:p w14:paraId="78F09845" w14:textId="4E098CA4" w:rsidR="00CC2010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CC2010" w14:paraId="4DE4877D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63A71DC0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D31CF" w14:textId="77777777" w:rsidR="00CC2010" w:rsidRPr="006734BF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9DC8A9E" w14:textId="429BE820" w:rsidR="00CC2010" w:rsidRPr="00A5287B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A5287B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Erica Allis -</w:t>
            </w:r>
            <w:r w:rsidRPr="00A5287B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 xml:space="preserve"> Global Framework for climate services</w:t>
            </w:r>
          </w:p>
        </w:tc>
        <w:tc>
          <w:tcPr>
            <w:tcW w:w="706" w:type="dxa"/>
            <w:shd w:val="clear" w:color="auto" w:fill="auto"/>
          </w:tcPr>
          <w:p w14:paraId="4CBEC6FC" w14:textId="77777777" w:rsidR="00CC2010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20’</w:t>
            </w:r>
          </w:p>
        </w:tc>
      </w:tr>
      <w:tr w:rsidR="00CC2010" w14:paraId="7BD21C85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532EAD5C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</w:pP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0BD924A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3A201FD" w14:textId="77CCD272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 xml:space="preserve">Robert </w:t>
            </w: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Kopp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–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Coastal adaptation decisions, from theory to practice</w:t>
            </w:r>
          </w:p>
        </w:tc>
        <w:tc>
          <w:tcPr>
            <w:tcW w:w="706" w:type="dxa"/>
            <w:shd w:val="clear" w:color="auto" w:fill="auto"/>
          </w:tcPr>
          <w:p w14:paraId="39333056" w14:textId="4C485956" w:rsidR="00CC2010" w:rsidRPr="00F03500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2</w:t>
            </w:r>
            <w:r w:rsidRPr="001B1D11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0’</w:t>
            </w:r>
          </w:p>
        </w:tc>
      </w:tr>
      <w:tr w:rsidR="00CC2010" w:rsidRPr="00DD4E9E" w14:paraId="05CAADA5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2F97A8D7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</w:pP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834FC7F" w14:textId="77777777" w:rsidR="00CC2010" w:rsidRPr="006734BF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3C77D69" w14:textId="3BC1C6E0" w:rsidR="00CC2010" w:rsidRPr="006734BF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Robert Nicho</w:t>
            </w:r>
            <w:r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l</w:t>
            </w: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  <w:t>ls</w:t>
            </w: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-</w:t>
            </w: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 xml:space="preserve"> </w:t>
            </w:r>
            <w:r w:rsidRPr="005F5660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sz w:val="20"/>
                <w:lang w:val="en-US"/>
              </w:rPr>
              <w:t>Toward a common framework for coastal climate services?</w:t>
            </w:r>
          </w:p>
        </w:tc>
        <w:tc>
          <w:tcPr>
            <w:tcW w:w="706" w:type="dxa"/>
            <w:shd w:val="clear" w:color="auto" w:fill="auto"/>
          </w:tcPr>
          <w:p w14:paraId="272306DA" w14:textId="7A034C6B" w:rsidR="00CC2010" w:rsidRPr="001B1D11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20’</w:t>
            </w:r>
          </w:p>
        </w:tc>
      </w:tr>
      <w:tr w:rsidR="00CC2010" w14:paraId="5455AB53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469D0CE2" w14:textId="77777777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</w:pPr>
          </w:p>
        </w:tc>
        <w:tc>
          <w:tcPr>
            <w:tcW w:w="1841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204099B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FF12812" w14:textId="77777777" w:rsidR="00CC2010" w:rsidRPr="006734BF" w:rsidRDefault="00CC2010" w:rsidP="00CC201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  <w:t xml:space="preserve">Discussion - </w:t>
            </w:r>
            <w:r w:rsidRPr="006734BF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 xml:space="preserve"> Framework for Coastal Climate Services – </w:t>
            </w:r>
            <w:r w:rsidRPr="006734BF">
              <w:rPr>
                <w:rFonts w:asciiTheme="minorHAnsi" w:hAnsiTheme="minorHAnsi" w:cstheme="minorHAnsi"/>
                <w:b/>
                <w:smallCaps/>
                <w:color w:val="009999"/>
                <w:lang w:val="en-US"/>
              </w:rPr>
              <w:t>moderators</w:t>
            </w:r>
            <w:r w:rsidRPr="006734BF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 xml:space="preserve">: Roderik van de Wal, </w:t>
            </w:r>
            <w:proofErr w:type="spellStart"/>
            <w:r w:rsidRPr="006734BF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Déborah</w:t>
            </w:r>
            <w:proofErr w:type="spellEnd"/>
            <w:r w:rsidRPr="006734BF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 xml:space="preserve"> Idier</w:t>
            </w:r>
          </w:p>
        </w:tc>
        <w:tc>
          <w:tcPr>
            <w:tcW w:w="706" w:type="dxa"/>
            <w:shd w:val="clear" w:color="auto" w:fill="auto"/>
          </w:tcPr>
          <w:p w14:paraId="219B0D30" w14:textId="77777777" w:rsidR="00CC2010" w:rsidRPr="001B1D11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1B1D11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1h00</w:t>
            </w:r>
          </w:p>
        </w:tc>
      </w:tr>
      <w:tr w:rsidR="00CC2010" w14:paraId="2F23C6E4" w14:textId="77777777" w:rsidTr="001E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759A7487" w14:textId="14B978A1" w:rsidR="00CC2010" w:rsidRPr="006734BF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16h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3</w:t>
            </w: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0</w:t>
            </w:r>
          </w:p>
        </w:tc>
        <w:tc>
          <w:tcPr>
            <w:tcW w:w="1841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1755608" w14:textId="77777777" w:rsidR="00CC2010" w:rsidRPr="006734BF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  <w:t>Conclusion</w:t>
            </w: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D723577" w14:textId="77777777" w:rsidR="00CC2010" w:rsidRPr="006734BF" w:rsidRDefault="00CC2010" w:rsidP="00CC2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009999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workshop end</w:t>
            </w:r>
          </w:p>
        </w:tc>
        <w:tc>
          <w:tcPr>
            <w:tcW w:w="706" w:type="dxa"/>
            <w:shd w:val="clear" w:color="auto" w:fill="auto"/>
          </w:tcPr>
          <w:p w14:paraId="3179F7CA" w14:textId="77777777" w:rsidR="00CC2010" w:rsidRPr="001B1D11" w:rsidRDefault="00CC2010" w:rsidP="00CC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CC2010" w:rsidRPr="0000100B" w14:paraId="2F179347" w14:textId="77777777" w:rsidTr="001E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2925EDFC" w14:textId="3E8B7179" w:rsidR="00CC2010" w:rsidRPr="005C3A71" w:rsidRDefault="00CC2010" w:rsidP="00CC201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5C3A71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17h30</w:t>
            </w:r>
          </w:p>
        </w:tc>
        <w:tc>
          <w:tcPr>
            <w:tcW w:w="1841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F27A48E" w14:textId="77777777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EE0A46B" w14:textId="0C3C7BC3" w:rsidR="00CC2010" w:rsidRPr="006734BF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Shuttle to the city center at the cathedral</w:t>
            </w:r>
          </w:p>
        </w:tc>
        <w:tc>
          <w:tcPr>
            <w:tcW w:w="706" w:type="dxa"/>
            <w:shd w:val="clear" w:color="auto" w:fill="auto"/>
          </w:tcPr>
          <w:p w14:paraId="2B1065A1" w14:textId="77777777" w:rsidR="00CC2010" w:rsidRPr="001B1D11" w:rsidRDefault="00CC2010" w:rsidP="00CC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</w:tbl>
    <w:p w14:paraId="0A91EFC0" w14:textId="77777777" w:rsidR="00381F66" w:rsidRDefault="00381F66" w:rsidP="00381F66">
      <w:pPr>
        <w:spacing w:after="160" w:line="259" w:lineRule="auto"/>
        <w:jc w:val="both"/>
        <w:rPr>
          <w:rFonts w:asciiTheme="minorHAnsi" w:hAnsiTheme="minorHAnsi" w:cstheme="minorHAnsi"/>
          <w:color w:val="009999"/>
          <w:sz w:val="20"/>
          <w:lang w:val="en-US"/>
        </w:rPr>
      </w:pPr>
    </w:p>
    <w:p w14:paraId="1BA740D7" w14:textId="77777777" w:rsidR="009D3DCC" w:rsidRDefault="009D3DCC" w:rsidP="00381F66">
      <w:pPr>
        <w:spacing w:after="160" w:line="259" w:lineRule="auto"/>
        <w:jc w:val="both"/>
        <w:rPr>
          <w:rFonts w:asciiTheme="minorHAnsi" w:hAnsiTheme="minorHAnsi" w:cstheme="minorHAnsi"/>
          <w:color w:val="009999"/>
          <w:sz w:val="20"/>
          <w:lang w:val="en-US"/>
        </w:rPr>
      </w:pPr>
    </w:p>
    <w:p w14:paraId="7A6F3265" w14:textId="77777777" w:rsidR="009D3DCC" w:rsidRDefault="009D3DCC">
      <w:pPr>
        <w:spacing w:after="160" w:line="259" w:lineRule="auto"/>
        <w:rPr>
          <w:rFonts w:asciiTheme="minorHAnsi" w:hAnsiTheme="minorHAnsi" w:cstheme="minorHAnsi"/>
          <w:color w:val="009999"/>
          <w:sz w:val="20"/>
          <w:lang w:val="en-US"/>
        </w:rPr>
      </w:pPr>
      <w:r>
        <w:rPr>
          <w:rFonts w:asciiTheme="minorHAnsi" w:hAnsiTheme="minorHAnsi" w:cstheme="minorHAnsi"/>
          <w:color w:val="009999"/>
          <w:sz w:val="20"/>
          <w:lang w:val="en-US"/>
        </w:rPr>
        <w:br w:type="page"/>
      </w:r>
    </w:p>
    <w:p w14:paraId="0C73E46D" w14:textId="77777777" w:rsidR="00826B1D" w:rsidRDefault="00826B1D" w:rsidP="00826B1D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lastRenderedPageBreak/>
        <w:t xml:space="preserve">Program of the WCRP Climate Services Workshop </w:t>
      </w:r>
    </w:p>
    <w:p w14:paraId="2A7D69FD" w14:textId="708481D6" w:rsidR="009D3DCC" w:rsidRDefault="009D3DCC" w:rsidP="009D3DCC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BRGM, Orléans, France, 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>12-13</w:t>
      </w:r>
      <w:r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November 2019</w:t>
      </w: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 </w:t>
      </w:r>
    </w:p>
    <w:p w14:paraId="2675E116" w14:textId="77777777" w:rsidR="00671D57" w:rsidRDefault="00671D57" w:rsidP="009D3DCC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</w:p>
    <w:p w14:paraId="4E32CED0" w14:textId="77777777" w:rsidR="009D3DCC" w:rsidRPr="00AE4223" w:rsidRDefault="009D3DCC" w:rsidP="009D3DCC">
      <w:pPr>
        <w:spacing w:after="160" w:line="259" w:lineRule="auto"/>
        <w:jc w:val="center"/>
        <w:rPr>
          <w:rFonts w:asciiTheme="minorHAnsi" w:hAnsiTheme="minorHAnsi" w:cstheme="minorHAnsi"/>
          <w:color w:val="009999"/>
          <w:lang w:val="en-US"/>
        </w:rPr>
      </w:pPr>
      <w:r w:rsidRPr="00AE4223">
        <w:rPr>
          <w:rFonts w:asciiTheme="minorHAnsi" w:hAnsiTheme="minorHAnsi" w:cstheme="minorHAnsi"/>
          <w:color w:val="009999"/>
          <w:lang w:val="en-US"/>
        </w:rPr>
        <w:t>List of participants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531"/>
        <w:gridCol w:w="3462"/>
        <w:gridCol w:w="5077"/>
      </w:tblGrid>
      <w:tr w:rsidR="009D3DCC" w:rsidRPr="009D3DCC" w14:paraId="10A254E4" w14:textId="77777777" w:rsidTr="0067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" w:type="dxa"/>
          </w:tcPr>
          <w:p w14:paraId="0E34D2A3" w14:textId="77777777" w:rsidR="009D3DCC" w:rsidRPr="009D3DCC" w:rsidRDefault="009D3DCC" w:rsidP="009D3DC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62" w:type="dxa"/>
          </w:tcPr>
          <w:p w14:paraId="1B817F39" w14:textId="77777777" w:rsidR="009D3DCC" w:rsidRPr="009D3DCC" w:rsidRDefault="009D3DCC" w:rsidP="009D3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5077" w:type="dxa"/>
          </w:tcPr>
          <w:p w14:paraId="51FA7689" w14:textId="77777777" w:rsidR="009D3DCC" w:rsidRPr="009D3DCC" w:rsidRDefault="009D3DCC" w:rsidP="009D3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Email address</w:t>
            </w:r>
          </w:p>
        </w:tc>
      </w:tr>
      <w:tr w:rsidR="009D3DCC" w:rsidRPr="009D3DCC" w14:paraId="3850EDDA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E9F709E" w14:textId="77777777" w:rsidR="009D3DCC" w:rsidRPr="009D3DCC" w:rsidRDefault="009D3DCC" w:rsidP="009D3DC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462" w:type="dxa"/>
          </w:tcPr>
          <w:p w14:paraId="05B0234F" w14:textId="77777777" w:rsidR="009D3DCC" w:rsidRPr="009D3DCC" w:rsidRDefault="009D3DCC" w:rsidP="009D3DCC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David Behar</w:t>
            </w:r>
          </w:p>
        </w:tc>
        <w:tc>
          <w:tcPr>
            <w:tcW w:w="5077" w:type="dxa"/>
          </w:tcPr>
          <w:p w14:paraId="5147533B" w14:textId="77777777" w:rsidR="009D3DCC" w:rsidRPr="009D3DCC" w:rsidRDefault="00D24BBE" w:rsidP="009D3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17" w:history="1">
              <w:r w:rsidR="00464EC4">
                <w:rPr>
                  <w:rStyle w:val="Lienhypertexte"/>
                </w:rPr>
                <w:t>DBehar@sfwater.org</w:t>
              </w:r>
            </w:hyperlink>
          </w:p>
        </w:tc>
      </w:tr>
      <w:tr w:rsidR="0000100B" w:rsidRPr="009D3DCC" w14:paraId="520B541E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3C1A1DC" w14:textId="77777777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3462" w:type="dxa"/>
          </w:tcPr>
          <w:p w14:paraId="066B2A59" w14:textId="74788AB5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64EC4">
              <w:rPr>
                <w:rFonts w:asciiTheme="minorHAnsi" w:hAnsiTheme="minorHAnsi" w:cstheme="minorHAnsi"/>
              </w:rPr>
              <w:t xml:space="preserve">Alexander </w:t>
            </w:r>
            <w:proofErr w:type="spellStart"/>
            <w:r w:rsidRPr="00464EC4">
              <w:rPr>
                <w:rFonts w:asciiTheme="minorHAnsi" w:hAnsiTheme="minorHAnsi" w:cstheme="minorHAnsi"/>
              </w:rPr>
              <w:t>Bisaro</w:t>
            </w:r>
            <w:proofErr w:type="spellEnd"/>
          </w:p>
        </w:tc>
        <w:tc>
          <w:tcPr>
            <w:tcW w:w="5077" w:type="dxa"/>
          </w:tcPr>
          <w:p w14:paraId="58445F5D" w14:textId="4F6E4062" w:rsidR="0000100B" w:rsidRPr="009D3DCC" w:rsidRDefault="0000100B" w:rsidP="0000100B">
            <w:pPr>
              <w:tabs>
                <w:tab w:val="left" w:pos="1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18" w:history="1">
              <w:r w:rsidRPr="0099385C">
                <w:rPr>
                  <w:rStyle w:val="Lienhypertexte"/>
                  <w:rFonts w:asciiTheme="minorHAnsi" w:hAnsiTheme="minorHAnsi" w:cstheme="minorHAnsi"/>
                  <w:lang w:val="en-US"/>
                </w:rPr>
                <w:t>sandy.bisaro@globalclimateforum.org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0100B" w:rsidRPr="009D3DCC" w14:paraId="22365E39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7A6DADE" w14:textId="77777777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3462" w:type="dxa"/>
          </w:tcPr>
          <w:p w14:paraId="77273390" w14:textId="6FE4D51C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Paul Bowyer</w:t>
            </w:r>
          </w:p>
        </w:tc>
        <w:tc>
          <w:tcPr>
            <w:tcW w:w="5077" w:type="dxa"/>
          </w:tcPr>
          <w:p w14:paraId="35F20F01" w14:textId="38D073AE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19" w:history="1">
              <w:r>
                <w:rPr>
                  <w:rStyle w:val="Lienhypertexte"/>
                </w:rPr>
                <w:t>paul.bowyer@hzg.de</w:t>
              </w:r>
            </w:hyperlink>
          </w:p>
        </w:tc>
      </w:tr>
      <w:tr w:rsidR="0000100B" w:rsidRPr="0000100B" w14:paraId="16F5C0BD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7DD9E57" w14:textId="0012A5EC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3462" w:type="dxa"/>
          </w:tcPr>
          <w:p w14:paraId="6C105D13" w14:textId="2FF2B241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Matt Campo</w:t>
            </w:r>
          </w:p>
        </w:tc>
        <w:tc>
          <w:tcPr>
            <w:tcW w:w="5077" w:type="dxa"/>
          </w:tcPr>
          <w:p w14:paraId="4ACF8A34" w14:textId="0CAD2B80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0" w:history="1">
              <w:r>
                <w:rPr>
                  <w:rStyle w:val="Lienhypertexte"/>
                </w:rPr>
                <w:t>mcampo@ejb.rutgers.edu</w:t>
              </w:r>
            </w:hyperlink>
          </w:p>
        </w:tc>
      </w:tr>
      <w:tr w:rsidR="0000100B" w:rsidRPr="0000100B" w14:paraId="6C905CB7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CEFCFF3" w14:textId="655CEC08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462" w:type="dxa"/>
          </w:tcPr>
          <w:p w14:paraId="47098D72" w14:textId="6A6A96B4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Gael Durand</w:t>
            </w:r>
          </w:p>
        </w:tc>
        <w:tc>
          <w:tcPr>
            <w:tcW w:w="5077" w:type="dxa"/>
          </w:tcPr>
          <w:p w14:paraId="5484251B" w14:textId="162462FE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1" w:history="1">
              <w:r w:rsidRPr="00464EC4">
                <w:rPr>
                  <w:rStyle w:val="Lienhypertexte"/>
                  <w:lang w:val="en-US"/>
                </w:rPr>
                <w:t>gael.durand@univ-grenoble-alpes.fr</w:t>
              </w:r>
            </w:hyperlink>
          </w:p>
        </w:tc>
      </w:tr>
      <w:tr w:rsidR="0000100B" w:rsidRPr="009D3DCC" w14:paraId="13F544F3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941C57F" w14:textId="38D7E658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462" w:type="dxa"/>
          </w:tcPr>
          <w:p w14:paraId="6B42A46D" w14:textId="0CF65775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eastAsia="Times New Roman" w:hAnsiTheme="minorHAnsi" w:cstheme="minorHAnsi"/>
                <w:lang w:val="en-US"/>
              </w:rPr>
              <w:t>Marjolijn Haasnoot</w:t>
            </w:r>
          </w:p>
        </w:tc>
        <w:tc>
          <w:tcPr>
            <w:tcW w:w="5077" w:type="dxa"/>
          </w:tcPr>
          <w:p w14:paraId="76AADD36" w14:textId="6185EB49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2" w:history="1">
              <w:r>
                <w:rPr>
                  <w:rStyle w:val="Lienhypertexte"/>
                </w:rPr>
                <w:t>Marjolijn.Haasnoot@deltares.nl</w:t>
              </w:r>
            </w:hyperlink>
          </w:p>
        </w:tc>
      </w:tr>
      <w:tr w:rsidR="0000100B" w:rsidRPr="009D3DCC" w14:paraId="3A703315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4362DA25" w14:textId="4DAC85F9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3462" w:type="dxa"/>
          </w:tcPr>
          <w:p w14:paraId="42579C4D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Marta Marcos</w:t>
            </w:r>
          </w:p>
        </w:tc>
        <w:tc>
          <w:tcPr>
            <w:tcW w:w="5077" w:type="dxa"/>
          </w:tcPr>
          <w:p w14:paraId="36140E2A" w14:textId="77777777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3" w:history="1">
              <w:r>
                <w:rPr>
                  <w:rStyle w:val="Lienhypertexte"/>
                </w:rPr>
                <w:t>marta.marcos@uib.es</w:t>
              </w:r>
            </w:hyperlink>
          </w:p>
        </w:tc>
      </w:tr>
      <w:tr w:rsidR="0000100B" w:rsidRPr="009D3DCC" w14:paraId="0027585F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D646D97" w14:textId="6E9C90A6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3462" w:type="dxa"/>
          </w:tcPr>
          <w:p w14:paraId="10CD2634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 xml:space="preserve">Kathleen </w:t>
            </w:r>
            <w:proofErr w:type="spellStart"/>
            <w:r w:rsidRPr="009D3DCC">
              <w:rPr>
                <w:rFonts w:asciiTheme="minorHAnsi" w:hAnsiTheme="minorHAnsi" w:cstheme="minorHAnsi"/>
                <w:lang w:val="en-US"/>
              </w:rPr>
              <w:t>Mcinnes</w:t>
            </w:r>
            <w:proofErr w:type="spellEnd"/>
          </w:p>
        </w:tc>
        <w:tc>
          <w:tcPr>
            <w:tcW w:w="5077" w:type="dxa"/>
          </w:tcPr>
          <w:p w14:paraId="293F658B" w14:textId="77777777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4" w:history="1">
              <w:r>
                <w:rPr>
                  <w:rStyle w:val="Lienhypertexte"/>
                </w:rPr>
                <w:t>Kathleen.Mcinnes@csiro.au</w:t>
              </w:r>
            </w:hyperlink>
          </w:p>
        </w:tc>
      </w:tr>
      <w:tr w:rsidR="0000100B" w:rsidRPr="0000100B" w14:paraId="574DE948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075E3F2" w14:textId="73D05A75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3462" w:type="dxa"/>
          </w:tcPr>
          <w:p w14:paraId="45B66D91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Angelique Melet</w:t>
            </w:r>
          </w:p>
        </w:tc>
        <w:tc>
          <w:tcPr>
            <w:tcW w:w="5077" w:type="dxa"/>
          </w:tcPr>
          <w:p w14:paraId="029633CD" w14:textId="77777777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5" w:history="1">
              <w:r w:rsidRPr="00464EC4">
                <w:rPr>
                  <w:rStyle w:val="Lienhypertexte"/>
                  <w:lang w:val="en-US"/>
                </w:rPr>
                <w:t>angelique.melet@mercator-ocean.fr</w:t>
              </w:r>
            </w:hyperlink>
          </w:p>
        </w:tc>
      </w:tr>
      <w:tr w:rsidR="0000100B" w:rsidRPr="009D3DCC" w14:paraId="54E78AF3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C16CB5D" w14:textId="4D605662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3462" w:type="dxa"/>
          </w:tcPr>
          <w:p w14:paraId="51848434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 xml:space="preserve">Gary </w:t>
            </w:r>
            <w:proofErr w:type="spellStart"/>
            <w:r w:rsidRPr="009D3DCC">
              <w:rPr>
                <w:rFonts w:asciiTheme="minorHAnsi" w:hAnsiTheme="minorHAnsi" w:cstheme="minorHAnsi"/>
                <w:lang w:val="en-US"/>
              </w:rPr>
              <w:t>Mitchum</w:t>
            </w:r>
            <w:proofErr w:type="spellEnd"/>
          </w:p>
        </w:tc>
        <w:tc>
          <w:tcPr>
            <w:tcW w:w="5077" w:type="dxa"/>
          </w:tcPr>
          <w:p w14:paraId="63D09B6D" w14:textId="77777777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6" w:history="1">
              <w:r>
                <w:rPr>
                  <w:rStyle w:val="Lienhypertexte"/>
                </w:rPr>
                <w:t>mitchum@usf.edu</w:t>
              </w:r>
            </w:hyperlink>
          </w:p>
        </w:tc>
      </w:tr>
      <w:tr w:rsidR="0000100B" w:rsidRPr="0000100B" w14:paraId="6E1E16C1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1CA6AC3" w14:textId="36AF887A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462" w:type="dxa"/>
          </w:tcPr>
          <w:p w14:paraId="5D6E968D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Robert Muir-wood</w:t>
            </w:r>
          </w:p>
        </w:tc>
        <w:tc>
          <w:tcPr>
            <w:tcW w:w="5077" w:type="dxa"/>
          </w:tcPr>
          <w:p w14:paraId="769285A6" w14:textId="77777777" w:rsidR="0000100B" w:rsidRPr="00464EC4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7" w:history="1">
              <w:r w:rsidRPr="00464EC4">
                <w:rPr>
                  <w:rStyle w:val="Lienhypertexte"/>
                  <w:lang w:val="en-US"/>
                </w:rPr>
                <w:t>Robert.Muir-Wood@rms.com</w:t>
              </w:r>
            </w:hyperlink>
            <w:r w:rsidRPr="00464EC4">
              <w:rPr>
                <w:lang w:val="en-US"/>
              </w:rPr>
              <w:t xml:space="preserve"> ;</w:t>
            </w:r>
          </w:p>
        </w:tc>
      </w:tr>
      <w:tr w:rsidR="0000100B" w:rsidRPr="0000100B" w14:paraId="04B8BB66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35BE838" w14:textId="07137A21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3462" w:type="dxa"/>
          </w:tcPr>
          <w:p w14:paraId="47E87ACB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Robert Nicholls</w:t>
            </w:r>
          </w:p>
        </w:tc>
        <w:tc>
          <w:tcPr>
            <w:tcW w:w="5077" w:type="dxa"/>
          </w:tcPr>
          <w:p w14:paraId="3CBB9E67" w14:textId="77777777" w:rsidR="0000100B" w:rsidRPr="00464EC4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8" w:history="1">
              <w:r w:rsidRPr="00464EC4">
                <w:rPr>
                  <w:rStyle w:val="Lienhypertexte"/>
                  <w:lang w:val="en-US"/>
                </w:rPr>
                <w:t>R.J.Nicholls@soton.ac.uk</w:t>
              </w:r>
            </w:hyperlink>
            <w:r w:rsidRPr="00464EC4">
              <w:rPr>
                <w:lang w:val="en-US"/>
              </w:rPr>
              <w:t> </w:t>
            </w:r>
          </w:p>
        </w:tc>
      </w:tr>
      <w:tr w:rsidR="0000100B" w:rsidRPr="009D3DCC" w14:paraId="34A73B5C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DF9F3B3" w14:textId="1140F43F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  <w:tc>
          <w:tcPr>
            <w:tcW w:w="3462" w:type="dxa"/>
          </w:tcPr>
          <w:p w14:paraId="3906E3FB" w14:textId="166843A9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Deborah Idier</w:t>
            </w:r>
            <w:r>
              <w:rPr>
                <w:rFonts w:asciiTheme="minorHAnsi" w:hAnsiTheme="minorHAnsi" w:cstheme="minorHAnsi"/>
                <w:lang w:val="en-US"/>
              </w:rPr>
              <w:t xml:space="preserve"> (BRGM)</w:t>
            </w:r>
          </w:p>
        </w:tc>
        <w:tc>
          <w:tcPr>
            <w:tcW w:w="5077" w:type="dxa"/>
          </w:tcPr>
          <w:p w14:paraId="5864F8BC" w14:textId="77777777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29" w:history="1">
              <w:r w:rsidRPr="0099385C">
                <w:rPr>
                  <w:rStyle w:val="Lienhypertexte"/>
                  <w:rFonts w:asciiTheme="minorHAnsi" w:hAnsiTheme="minorHAnsi" w:cstheme="minorHAnsi"/>
                  <w:lang w:val="en-US"/>
                </w:rPr>
                <w:t>d.idier@brgm.fr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0100B" w:rsidRPr="009D3DCC" w14:paraId="10CC182F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E9D03F4" w14:textId="03E6C778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</w:t>
            </w:r>
          </w:p>
        </w:tc>
        <w:tc>
          <w:tcPr>
            <w:tcW w:w="3462" w:type="dxa"/>
          </w:tcPr>
          <w:p w14:paraId="38AD5EB7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Thomas James</w:t>
            </w:r>
          </w:p>
        </w:tc>
        <w:tc>
          <w:tcPr>
            <w:tcW w:w="5077" w:type="dxa"/>
          </w:tcPr>
          <w:p w14:paraId="6E17595C" w14:textId="77777777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30" w:history="1">
              <w:r>
                <w:rPr>
                  <w:rStyle w:val="Lienhypertexte"/>
                </w:rPr>
                <w:t>Thomas.James@canada.ca</w:t>
              </w:r>
            </w:hyperlink>
          </w:p>
        </w:tc>
      </w:tr>
      <w:tr w:rsidR="0000100B" w:rsidRPr="009D3DCC" w14:paraId="648FB14B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0C87CFF" w14:textId="477EEB02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 w:rsidRPr="00CA2EAC">
              <w:rPr>
                <w:rFonts w:cstheme="minorHAnsi"/>
              </w:rPr>
              <w:t>15</w:t>
            </w:r>
          </w:p>
        </w:tc>
        <w:tc>
          <w:tcPr>
            <w:tcW w:w="3462" w:type="dxa"/>
          </w:tcPr>
          <w:p w14:paraId="267005C6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Jose Jimenez</w:t>
            </w:r>
          </w:p>
        </w:tc>
        <w:tc>
          <w:tcPr>
            <w:tcW w:w="5077" w:type="dxa"/>
          </w:tcPr>
          <w:p w14:paraId="329A4D2E" w14:textId="77777777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31" w:history="1">
              <w:r>
                <w:rPr>
                  <w:rStyle w:val="Lienhypertexte"/>
                </w:rPr>
                <w:t>jose.jimenez@upc.edu</w:t>
              </w:r>
            </w:hyperlink>
          </w:p>
        </w:tc>
      </w:tr>
      <w:tr w:rsidR="0000100B" w:rsidRPr="0000100B" w14:paraId="0A559931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79168B1" w14:textId="6B0A9034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</w:t>
            </w:r>
          </w:p>
        </w:tc>
        <w:tc>
          <w:tcPr>
            <w:tcW w:w="3462" w:type="dxa"/>
          </w:tcPr>
          <w:p w14:paraId="206A39C0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Judy Lawrence</w:t>
            </w:r>
          </w:p>
        </w:tc>
        <w:tc>
          <w:tcPr>
            <w:tcW w:w="5077" w:type="dxa"/>
          </w:tcPr>
          <w:p w14:paraId="26364083" w14:textId="77777777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32" w:history="1">
              <w:r w:rsidRPr="00464EC4">
                <w:rPr>
                  <w:rStyle w:val="Lienhypertexte"/>
                  <w:lang w:val="en-US"/>
                </w:rPr>
                <w:t>judy.lawrence@vuw.ac.nz</w:t>
              </w:r>
            </w:hyperlink>
          </w:p>
        </w:tc>
      </w:tr>
      <w:tr w:rsidR="0000100B" w:rsidRPr="009D3DCC" w14:paraId="2E5B1DDF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0E297BD" w14:textId="0F4B0AFD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</w:p>
        </w:tc>
        <w:tc>
          <w:tcPr>
            <w:tcW w:w="3462" w:type="dxa"/>
          </w:tcPr>
          <w:p w14:paraId="5FE3E435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Goneri Le Cozannet</w:t>
            </w:r>
          </w:p>
        </w:tc>
        <w:tc>
          <w:tcPr>
            <w:tcW w:w="5077" w:type="dxa"/>
          </w:tcPr>
          <w:p w14:paraId="44B6A816" w14:textId="77777777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33" w:history="1">
              <w:r>
                <w:rPr>
                  <w:rStyle w:val="Lienhypertexte"/>
                </w:rPr>
                <w:t>G.LeCozannet@brgm.fr</w:t>
              </w:r>
            </w:hyperlink>
          </w:p>
        </w:tc>
      </w:tr>
      <w:tr w:rsidR="0000100B" w:rsidRPr="0000100B" w14:paraId="41823AFF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895D198" w14:textId="4CF13532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3462" w:type="dxa"/>
          </w:tcPr>
          <w:p w14:paraId="2696AF67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Jason Lowe</w:t>
            </w:r>
          </w:p>
        </w:tc>
        <w:tc>
          <w:tcPr>
            <w:tcW w:w="5077" w:type="dxa"/>
          </w:tcPr>
          <w:p w14:paraId="7DD3CD91" w14:textId="77777777" w:rsidR="0000100B" w:rsidRPr="00464EC4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34" w:history="1">
              <w:r w:rsidRPr="00464EC4">
                <w:rPr>
                  <w:rStyle w:val="Lienhypertexte"/>
                  <w:lang w:val="en-US"/>
                </w:rPr>
                <w:t>jason.lowe@metoffice.gov.uk</w:t>
              </w:r>
            </w:hyperlink>
          </w:p>
        </w:tc>
      </w:tr>
      <w:tr w:rsidR="0000100B" w:rsidRPr="0000100B" w14:paraId="65EC3FC9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99D447E" w14:textId="5C929C39" w:rsidR="0000100B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</w:t>
            </w:r>
          </w:p>
        </w:tc>
        <w:tc>
          <w:tcPr>
            <w:tcW w:w="3462" w:type="dxa"/>
          </w:tcPr>
          <w:p w14:paraId="11595730" w14:textId="7418C13A" w:rsidR="0000100B" w:rsidRPr="00671D57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671D57">
              <w:rPr>
                <w:rFonts w:asciiTheme="minorHAnsi" w:eastAsia="Times New Roman" w:hAnsiTheme="minorHAnsi" w:cstheme="minorHAnsi"/>
                <w:lang w:val="en-US"/>
              </w:rPr>
              <w:t>Benjamin Harrison</w:t>
            </w:r>
          </w:p>
        </w:tc>
        <w:tc>
          <w:tcPr>
            <w:tcW w:w="5077" w:type="dxa"/>
          </w:tcPr>
          <w:p w14:paraId="2B7295DE" w14:textId="3DE92C3E" w:rsidR="0000100B" w:rsidRPr="00671D57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5" w:history="1">
              <w:r w:rsidRPr="00671D57">
                <w:rPr>
                  <w:rStyle w:val="Lienhypertexte"/>
                  <w:rFonts w:asciiTheme="minorHAnsi" w:hAnsiTheme="minorHAnsi" w:cstheme="minorHAnsi"/>
                  <w:lang w:val="en-US"/>
                </w:rPr>
                <w:t>benjamin.harrison@metoffice.gov.uk</w:t>
              </w:r>
            </w:hyperlink>
          </w:p>
        </w:tc>
      </w:tr>
      <w:tr w:rsidR="0000100B" w:rsidRPr="009D3DCC" w14:paraId="22E34F11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BE19B18" w14:textId="7F802778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3462" w:type="dxa"/>
          </w:tcPr>
          <w:p w14:paraId="4907D617" w14:textId="0D07DF5E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Jeremy Rohmer</w:t>
            </w:r>
            <w:r>
              <w:rPr>
                <w:rFonts w:asciiTheme="minorHAnsi" w:hAnsiTheme="minorHAnsi" w:cstheme="minorHAnsi"/>
                <w:lang w:val="en-US"/>
              </w:rPr>
              <w:t xml:space="preserve"> (BRGM)</w:t>
            </w:r>
          </w:p>
        </w:tc>
        <w:tc>
          <w:tcPr>
            <w:tcW w:w="5077" w:type="dxa"/>
          </w:tcPr>
          <w:p w14:paraId="4CACF943" w14:textId="77777777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36" w:history="1">
              <w:r w:rsidRPr="0099385C">
                <w:rPr>
                  <w:rStyle w:val="Lienhypertexte"/>
                  <w:rFonts w:asciiTheme="minorHAnsi" w:hAnsiTheme="minorHAnsi" w:cstheme="minorHAnsi"/>
                  <w:lang w:val="en-US"/>
                </w:rPr>
                <w:t>j.rohmer@brgm.fr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0100B" w:rsidRPr="009D3DCC" w14:paraId="22C00C71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55CFCD8" w14:textId="727734F4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</w:t>
            </w:r>
          </w:p>
        </w:tc>
        <w:tc>
          <w:tcPr>
            <w:tcW w:w="3462" w:type="dxa"/>
          </w:tcPr>
          <w:p w14:paraId="5B5CB0C0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Jonathan Simm</w:t>
            </w:r>
          </w:p>
        </w:tc>
        <w:tc>
          <w:tcPr>
            <w:tcW w:w="5077" w:type="dxa"/>
          </w:tcPr>
          <w:p w14:paraId="0DF59E21" w14:textId="77777777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37" w:history="1">
              <w:r>
                <w:rPr>
                  <w:rStyle w:val="Lienhypertexte"/>
                </w:rPr>
                <w:t>J.Simm@hrwallingford.com</w:t>
              </w:r>
            </w:hyperlink>
          </w:p>
        </w:tc>
      </w:tr>
      <w:tr w:rsidR="0000100B" w:rsidRPr="00671D57" w14:paraId="6C457BA5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CAA0439" w14:textId="62377956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</w:t>
            </w:r>
          </w:p>
        </w:tc>
        <w:tc>
          <w:tcPr>
            <w:tcW w:w="3462" w:type="dxa"/>
          </w:tcPr>
          <w:p w14:paraId="6170C8E2" w14:textId="7AA30CB3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C429F0">
              <w:rPr>
                <w:rFonts w:asciiTheme="minorHAnsi" w:hAnsiTheme="minorHAnsi" w:cstheme="minorHAnsi"/>
                <w:lang w:val="en-US"/>
              </w:rPr>
              <w:t>Michael Sparrow</w:t>
            </w:r>
          </w:p>
        </w:tc>
        <w:tc>
          <w:tcPr>
            <w:tcW w:w="5077" w:type="dxa"/>
          </w:tcPr>
          <w:p w14:paraId="3ED77F90" w14:textId="7E5E2C02" w:rsidR="0000100B" w:rsidRPr="00671D57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  <w:lang w:val="en-US"/>
              </w:rPr>
            </w:pPr>
            <w:hyperlink r:id="rId38" w:history="1">
              <w:r w:rsidRPr="00671D57">
                <w:rPr>
                  <w:rStyle w:val="Lienhypertexte"/>
                  <w:lang w:val="en-US"/>
                </w:rPr>
                <w:t>msparrow@wmo.int</w:t>
              </w:r>
            </w:hyperlink>
          </w:p>
        </w:tc>
      </w:tr>
      <w:tr w:rsidR="0000100B" w:rsidRPr="0000100B" w14:paraId="62DB7786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40A55BF5" w14:textId="0536CC76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</w:t>
            </w:r>
          </w:p>
        </w:tc>
        <w:tc>
          <w:tcPr>
            <w:tcW w:w="3462" w:type="dxa"/>
          </w:tcPr>
          <w:p w14:paraId="22C598F4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Scott Stephen</w:t>
            </w:r>
          </w:p>
        </w:tc>
        <w:tc>
          <w:tcPr>
            <w:tcW w:w="5077" w:type="dxa"/>
          </w:tcPr>
          <w:p w14:paraId="11897F0B" w14:textId="77777777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39" w:history="1">
              <w:r w:rsidRPr="00464EC4">
                <w:rPr>
                  <w:rStyle w:val="Lienhypertexte"/>
                  <w:lang w:val="en-US"/>
                </w:rPr>
                <w:t>Scott.Stephens@niwa.co.nz</w:t>
              </w:r>
            </w:hyperlink>
          </w:p>
        </w:tc>
      </w:tr>
      <w:tr w:rsidR="0000100B" w:rsidRPr="009D3DCC" w14:paraId="12C21622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885482B" w14:textId="224E73C8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</w:t>
            </w:r>
          </w:p>
        </w:tc>
        <w:tc>
          <w:tcPr>
            <w:tcW w:w="3462" w:type="dxa"/>
          </w:tcPr>
          <w:p w14:paraId="4C2E5018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William Sweet</w:t>
            </w:r>
          </w:p>
        </w:tc>
        <w:tc>
          <w:tcPr>
            <w:tcW w:w="5077" w:type="dxa"/>
          </w:tcPr>
          <w:p w14:paraId="27C38495" w14:textId="77777777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40" w:history="1">
              <w:r>
                <w:rPr>
                  <w:rStyle w:val="Lienhypertexte"/>
                </w:rPr>
                <w:t>william.sweet@noaa.gov</w:t>
              </w:r>
            </w:hyperlink>
          </w:p>
        </w:tc>
      </w:tr>
      <w:tr w:rsidR="0000100B" w:rsidRPr="0000100B" w14:paraId="4640476E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B7A3C75" w14:textId="36BC79E0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3462" w:type="dxa"/>
          </w:tcPr>
          <w:p w14:paraId="0B6E2102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A.S. U</w:t>
            </w:r>
            <w:r w:rsidRPr="009D3DCC">
              <w:rPr>
                <w:rFonts w:asciiTheme="minorHAnsi" w:hAnsiTheme="minorHAnsi" w:cstheme="minorHAnsi"/>
                <w:lang w:val="en-US"/>
              </w:rPr>
              <w:t>nnikrishnan</w:t>
            </w:r>
          </w:p>
        </w:tc>
        <w:tc>
          <w:tcPr>
            <w:tcW w:w="5077" w:type="dxa"/>
          </w:tcPr>
          <w:p w14:paraId="1AF50EAA" w14:textId="102AACDF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41" w:history="1">
              <w:r w:rsidRPr="00AC67EE">
                <w:rPr>
                  <w:rStyle w:val="Lienhypertexte"/>
                  <w:lang w:val="en-US"/>
                </w:rPr>
                <w:t>As.unnikrishnan@gmail.com</w:t>
              </w:r>
            </w:hyperlink>
            <w:r w:rsidRPr="00AC67EE">
              <w:rPr>
                <w:lang w:val="en-US"/>
              </w:rPr>
              <w:t xml:space="preserve"> ; </w:t>
            </w:r>
            <w:hyperlink r:id="rId42" w:history="1">
              <w:r w:rsidRPr="00AC67EE">
                <w:rPr>
                  <w:rStyle w:val="Lienhypertexte"/>
                  <w:lang w:val="en-US"/>
                </w:rPr>
                <w:t>unni@nio.org</w:t>
              </w:r>
            </w:hyperlink>
          </w:p>
        </w:tc>
      </w:tr>
      <w:tr w:rsidR="0000100B" w:rsidRPr="0000100B" w14:paraId="6E877358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B011F3A" w14:textId="779C6562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</w:t>
            </w:r>
          </w:p>
        </w:tc>
        <w:tc>
          <w:tcPr>
            <w:tcW w:w="3462" w:type="dxa"/>
          </w:tcPr>
          <w:p w14:paraId="6517CCDC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Roderik Van de Wal</w:t>
            </w:r>
          </w:p>
        </w:tc>
        <w:tc>
          <w:tcPr>
            <w:tcW w:w="5077" w:type="dxa"/>
          </w:tcPr>
          <w:p w14:paraId="5D1AF720" w14:textId="77777777" w:rsidR="0000100B" w:rsidRPr="00464EC4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43" w:history="1">
              <w:r w:rsidRPr="00464EC4">
                <w:rPr>
                  <w:rStyle w:val="Lienhypertexte"/>
                  <w:lang w:val="en-US"/>
                </w:rPr>
                <w:t>R.S.W.vandeWal@uu.nl</w:t>
              </w:r>
            </w:hyperlink>
            <w:r w:rsidRPr="00464EC4">
              <w:rPr>
                <w:lang w:val="en-US"/>
              </w:rPr>
              <w:t> </w:t>
            </w:r>
          </w:p>
        </w:tc>
      </w:tr>
      <w:tr w:rsidR="0000100B" w:rsidRPr="009D3DCC" w14:paraId="0E8D8CA1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EAC2401" w14:textId="45EA46BB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</w:t>
            </w:r>
          </w:p>
        </w:tc>
        <w:tc>
          <w:tcPr>
            <w:tcW w:w="3462" w:type="dxa"/>
          </w:tcPr>
          <w:p w14:paraId="1CEDF988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Rémi Thieblemont</w:t>
            </w:r>
            <w:r>
              <w:rPr>
                <w:rFonts w:asciiTheme="minorHAnsi" w:hAnsiTheme="minorHAnsi" w:cstheme="minorHAnsi"/>
                <w:lang w:val="en-US"/>
              </w:rPr>
              <w:t xml:space="preserve"> (BRGM)</w:t>
            </w:r>
          </w:p>
        </w:tc>
        <w:tc>
          <w:tcPr>
            <w:tcW w:w="5077" w:type="dxa"/>
          </w:tcPr>
          <w:p w14:paraId="708A8E9A" w14:textId="77777777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44" w:history="1">
              <w:r w:rsidRPr="0099385C">
                <w:rPr>
                  <w:rStyle w:val="Lienhypertexte"/>
                  <w:rFonts w:asciiTheme="minorHAnsi" w:hAnsiTheme="minorHAnsi" w:cstheme="minorHAnsi"/>
                  <w:lang w:val="en-US"/>
                </w:rPr>
                <w:t>r.thieblemont@brgm.fr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0100B" w:rsidRPr="009D3DCC" w14:paraId="38F25A8A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758B881" w14:textId="47A83D97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</w:t>
            </w:r>
          </w:p>
        </w:tc>
        <w:tc>
          <w:tcPr>
            <w:tcW w:w="3462" w:type="dxa"/>
          </w:tcPr>
          <w:p w14:paraId="51AB19A9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Philippe Freyssinet</w:t>
            </w:r>
            <w:r>
              <w:rPr>
                <w:rFonts w:asciiTheme="minorHAnsi" w:hAnsiTheme="minorHAnsi" w:cstheme="minorHAnsi"/>
                <w:lang w:val="en-US"/>
              </w:rPr>
              <w:t xml:space="preserve"> (BRGM)</w:t>
            </w:r>
          </w:p>
        </w:tc>
        <w:tc>
          <w:tcPr>
            <w:tcW w:w="5077" w:type="dxa"/>
          </w:tcPr>
          <w:p w14:paraId="2C043858" w14:textId="77777777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45" w:history="1">
              <w:r w:rsidRPr="0099385C">
                <w:rPr>
                  <w:rStyle w:val="Lienhypertexte"/>
                  <w:rFonts w:asciiTheme="minorHAnsi" w:hAnsiTheme="minorHAnsi" w:cstheme="minorHAnsi"/>
                  <w:lang w:val="en-US"/>
                </w:rPr>
                <w:t>p.Freyssinet@brgm.fr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0100B" w:rsidRPr="009D3DCC" w14:paraId="29FED6E7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4488406A" w14:textId="1C4F928A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</w:t>
            </w:r>
          </w:p>
        </w:tc>
        <w:tc>
          <w:tcPr>
            <w:tcW w:w="3462" w:type="dxa"/>
          </w:tcPr>
          <w:p w14:paraId="3A1C0C02" w14:textId="77777777" w:rsidR="0000100B" w:rsidRPr="009D3DCC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3DCC">
              <w:rPr>
                <w:rFonts w:asciiTheme="minorHAnsi" w:hAnsiTheme="minorHAnsi" w:cstheme="minorHAnsi"/>
                <w:lang w:val="en-US"/>
              </w:rPr>
              <w:t>Aurélie</w:t>
            </w:r>
            <w:proofErr w:type="spellEnd"/>
            <w:r w:rsidRPr="009D3DCC">
              <w:rPr>
                <w:rFonts w:asciiTheme="minorHAnsi" w:hAnsiTheme="minorHAnsi" w:cstheme="minorHAnsi"/>
                <w:lang w:val="en-US"/>
              </w:rPr>
              <w:t xml:space="preserve"> Maspataud</w:t>
            </w:r>
            <w:r>
              <w:rPr>
                <w:rFonts w:asciiTheme="minorHAnsi" w:hAnsiTheme="minorHAnsi" w:cstheme="minorHAnsi"/>
                <w:lang w:val="en-US"/>
              </w:rPr>
              <w:t xml:space="preserve"> (BRGM)</w:t>
            </w:r>
          </w:p>
        </w:tc>
        <w:tc>
          <w:tcPr>
            <w:tcW w:w="5077" w:type="dxa"/>
          </w:tcPr>
          <w:p w14:paraId="610578F9" w14:textId="77777777" w:rsidR="0000100B" w:rsidRPr="009D3DCC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46" w:history="1">
              <w:r>
                <w:rPr>
                  <w:rStyle w:val="Lienhypertexte"/>
                </w:rPr>
                <w:t>a.maspataud@brgm.fr</w:t>
              </w:r>
            </w:hyperlink>
          </w:p>
        </w:tc>
      </w:tr>
      <w:tr w:rsidR="0000100B" w:rsidRPr="009D3DCC" w14:paraId="17C4DD39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0872BB8" w14:textId="33B572F4" w:rsidR="0000100B" w:rsidRPr="009D3DCC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3462" w:type="dxa"/>
          </w:tcPr>
          <w:p w14:paraId="4CA4F67A" w14:textId="77777777" w:rsidR="0000100B" w:rsidRPr="009D3DCC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Julie BILLY (BRGM)</w:t>
            </w:r>
          </w:p>
        </w:tc>
        <w:tc>
          <w:tcPr>
            <w:tcW w:w="5077" w:type="dxa"/>
          </w:tcPr>
          <w:p w14:paraId="6F908ED8" w14:textId="77777777" w:rsidR="0000100B" w:rsidRPr="009D3DCC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47" w:history="1">
              <w:r w:rsidRPr="0099385C">
                <w:rPr>
                  <w:rStyle w:val="Lienhypertexte"/>
                  <w:rFonts w:asciiTheme="minorHAnsi" w:hAnsiTheme="minorHAnsi" w:cstheme="minorHAnsi"/>
                  <w:lang w:val="en-US"/>
                </w:rPr>
                <w:t>j.billy@brgm.fr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0100B" w:rsidRPr="009D3DCC" w14:paraId="115628C5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47DD6A4" w14:textId="474C8949" w:rsidR="0000100B" w:rsidRDefault="0000100B" w:rsidP="0000100B">
            <w:pPr>
              <w:rPr>
                <w:rFonts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3462" w:type="dxa"/>
          </w:tcPr>
          <w:p w14:paraId="0AA01850" w14:textId="027B5DB9" w:rsidR="0000100B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Iñigo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Losada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Rodriguez</w:t>
            </w:r>
          </w:p>
        </w:tc>
        <w:tc>
          <w:tcPr>
            <w:tcW w:w="5077" w:type="dxa"/>
          </w:tcPr>
          <w:p w14:paraId="3AD17A86" w14:textId="0CC8220D" w:rsidR="0000100B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>
                <w:rPr>
                  <w:rStyle w:val="Lienhypertexte"/>
                  <w:lang w:val="es-ES" w:eastAsia="en-GB"/>
                </w:rPr>
                <w:t>inigo.losada@unican.es</w:t>
              </w:r>
            </w:hyperlink>
          </w:p>
        </w:tc>
      </w:tr>
      <w:tr w:rsidR="0000100B" w:rsidRPr="009D3DCC" w14:paraId="3E0850D9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66784C8" w14:textId="5E3B7D60" w:rsidR="0000100B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32</w:t>
            </w:r>
          </w:p>
        </w:tc>
        <w:tc>
          <w:tcPr>
            <w:tcW w:w="3462" w:type="dxa"/>
          </w:tcPr>
          <w:p w14:paraId="7C5DEBE2" w14:textId="720AB246" w:rsidR="0000100B" w:rsidRPr="00464EC4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459DB">
              <w:rPr>
                <w:rFonts w:asciiTheme="minorHAnsi" w:hAnsiTheme="minorHAnsi" w:cstheme="minorHAnsi"/>
              </w:rPr>
              <w:t>Alexandra</w:t>
            </w:r>
            <w:r>
              <w:rPr>
                <w:rFonts w:asciiTheme="minorHAnsi" w:hAnsiTheme="minorHAnsi" w:cstheme="minorHAnsi"/>
              </w:rPr>
              <w:t>,</w:t>
            </w:r>
            <w:r w:rsidRPr="003459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Toimil</w:t>
            </w:r>
            <w:proofErr w:type="spellEnd"/>
            <w:r>
              <w:rPr>
                <w:rFonts w:asciiTheme="minorHAnsi" w:hAnsiTheme="minorHAnsi" w:cstheme="minorHAnsi"/>
              </w:rPr>
              <w:t xml:space="preserve"> Silva</w:t>
            </w:r>
          </w:p>
        </w:tc>
        <w:tc>
          <w:tcPr>
            <w:tcW w:w="5077" w:type="dxa"/>
          </w:tcPr>
          <w:p w14:paraId="3A2F276D" w14:textId="13EB1E95" w:rsidR="0000100B" w:rsidRPr="003459DB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9" w:history="1">
              <w:r w:rsidRPr="000411A0">
                <w:rPr>
                  <w:rStyle w:val="Lienhypertexte"/>
                  <w:rFonts w:asciiTheme="minorHAnsi" w:hAnsiTheme="minorHAnsi" w:cstheme="minorHAnsi"/>
                </w:rPr>
                <w:t>alexandra.toimil@unican.es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00B" w:rsidRPr="009D3DCC" w14:paraId="2FB04810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05178C2" w14:textId="77777777" w:rsidR="0000100B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62" w:type="dxa"/>
          </w:tcPr>
          <w:p w14:paraId="20926047" w14:textId="7B904BBD" w:rsidR="0000100B" w:rsidRPr="003459DB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077" w:type="dxa"/>
          </w:tcPr>
          <w:p w14:paraId="2A84474E" w14:textId="05432287" w:rsidR="0000100B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0100B" w:rsidRPr="009D3DCC" w14:paraId="571D84E7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0125CE9" w14:textId="77777777" w:rsidR="0000100B" w:rsidRPr="003459DB" w:rsidRDefault="0000100B" w:rsidP="00001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2" w:type="dxa"/>
          </w:tcPr>
          <w:p w14:paraId="3B834CCF" w14:textId="66086F8A" w:rsidR="0000100B" w:rsidRPr="00464EC4" w:rsidRDefault="0000100B" w:rsidP="0000100B">
            <w:pPr>
              <w:ind w:left="-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3459DB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Pr="00464EC4">
              <w:rPr>
                <w:rFonts w:asciiTheme="minorHAnsi" w:hAnsiTheme="minorHAnsi" w:cstheme="minorHAnsi"/>
                <w:b/>
                <w:smallCaps/>
                <w:lang w:val="en-US"/>
              </w:rPr>
              <w:t>Web conference</w:t>
            </w:r>
          </w:p>
        </w:tc>
        <w:tc>
          <w:tcPr>
            <w:tcW w:w="5077" w:type="dxa"/>
          </w:tcPr>
          <w:p w14:paraId="372665D6" w14:textId="77777777" w:rsidR="0000100B" w:rsidRPr="00464EC4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100B" w:rsidRPr="009D3DCC" w14:paraId="50173EBD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2807AAB" w14:textId="542D99FB" w:rsidR="0000100B" w:rsidRPr="00464EC4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33</w:t>
            </w:r>
          </w:p>
        </w:tc>
        <w:tc>
          <w:tcPr>
            <w:tcW w:w="3462" w:type="dxa"/>
          </w:tcPr>
          <w:p w14:paraId="35EEC96A" w14:textId="77777777" w:rsidR="0000100B" w:rsidRPr="00464EC4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64EC4">
              <w:rPr>
                <w:rFonts w:asciiTheme="minorHAnsi" w:hAnsiTheme="minorHAnsi" w:cstheme="minorHAnsi"/>
                <w:lang w:val="en-US"/>
              </w:rPr>
              <w:t>Robert Kopp</w:t>
            </w:r>
          </w:p>
        </w:tc>
        <w:tc>
          <w:tcPr>
            <w:tcW w:w="5077" w:type="dxa"/>
          </w:tcPr>
          <w:p w14:paraId="24B1B270" w14:textId="77777777" w:rsidR="0000100B" w:rsidRPr="00464EC4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50" w:history="1">
              <w:r>
                <w:rPr>
                  <w:rStyle w:val="Lienhypertexte"/>
                </w:rPr>
                <w:t>robert.kopp@rutgers.edu</w:t>
              </w:r>
            </w:hyperlink>
          </w:p>
        </w:tc>
      </w:tr>
      <w:tr w:rsidR="0000100B" w:rsidRPr="009D3DCC" w14:paraId="1BE94E05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6CEC083" w14:textId="74790AF9" w:rsidR="0000100B" w:rsidRPr="00464EC4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34</w:t>
            </w:r>
          </w:p>
        </w:tc>
        <w:tc>
          <w:tcPr>
            <w:tcW w:w="3462" w:type="dxa"/>
          </w:tcPr>
          <w:p w14:paraId="64BC31FC" w14:textId="77777777" w:rsidR="0000100B" w:rsidRPr="00464EC4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64EC4">
              <w:rPr>
                <w:rFonts w:asciiTheme="minorHAnsi" w:hAnsiTheme="minorHAnsi" w:cstheme="minorHAnsi"/>
                <w:lang w:val="en-US"/>
              </w:rPr>
              <w:t>John Church</w:t>
            </w:r>
          </w:p>
        </w:tc>
        <w:tc>
          <w:tcPr>
            <w:tcW w:w="5077" w:type="dxa"/>
          </w:tcPr>
          <w:p w14:paraId="22D68CEE" w14:textId="77777777" w:rsidR="0000100B" w:rsidRPr="00464EC4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51" w:history="1">
              <w:r>
                <w:rPr>
                  <w:rStyle w:val="Lienhypertexte"/>
                </w:rPr>
                <w:t>church.johna@gmail.com</w:t>
              </w:r>
            </w:hyperlink>
          </w:p>
        </w:tc>
      </w:tr>
      <w:tr w:rsidR="0000100B" w:rsidRPr="009D3DCC" w14:paraId="666DA286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062DB33" w14:textId="62A6D5A9" w:rsidR="0000100B" w:rsidRPr="00464EC4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3462" w:type="dxa"/>
          </w:tcPr>
          <w:p w14:paraId="4B801502" w14:textId="172E2ECE" w:rsidR="0000100B" w:rsidRPr="00464EC4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Jochen Hinkel</w:t>
            </w:r>
          </w:p>
        </w:tc>
        <w:tc>
          <w:tcPr>
            <w:tcW w:w="5077" w:type="dxa"/>
          </w:tcPr>
          <w:p w14:paraId="0BB2D3A2" w14:textId="61C645C3" w:rsidR="0000100B" w:rsidRPr="00464EC4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52" w:history="1">
              <w:r>
                <w:rPr>
                  <w:rStyle w:val="Lienhypertexte"/>
                </w:rPr>
                <w:t>hinkel@globalclimateforum.org</w:t>
              </w:r>
            </w:hyperlink>
          </w:p>
        </w:tc>
      </w:tr>
      <w:bookmarkEnd w:id="0"/>
      <w:tr w:rsidR="0000100B" w:rsidRPr="0000100B" w14:paraId="7A4B462D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700E31F" w14:textId="355FA11E" w:rsidR="0000100B" w:rsidRPr="00464EC4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36</w:t>
            </w:r>
          </w:p>
        </w:tc>
        <w:tc>
          <w:tcPr>
            <w:tcW w:w="3462" w:type="dxa"/>
          </w:tcPr>
          <w:p w14:paraId="1815DA15" w14:textId="77777777" w:rsidR="0000100B" w:rsidRPr="00464EC4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64EC4">
              <w:rPr>
                <w:rFonts w:asciiTheme="minorHAnsi" w:hAnsiTheme="minorHAnsi" w:cstheme="minorHAnsi"/>
              </w:rPr>
              <w:t>Rosh Ranasinghe</w:t>
            </w:r>
          </w:p>
        </w:tc>
        <w:tc>
          <w:tcPr>
            <w:tcW w:w="5077" w:type="dxa"/>
          </w:tcPr>
          <w:p w14:paraId="195C057D" w14:textId="0F5A6D06" w:rsidR="0000100B" w:rsidRPr="00464EC4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53" w:history="1">
              <w:r w:rsidRPr="00464EC4">
                <w:rPr>
                  <w:rStyle w:val="Lienhypertexte"/>
                  <w:lang w:val="en-US"/>
                </w:rPr>
                <w:t>r.ranasinghe@un-ihe.org</w:t>
              </w:r>
            </w:hyperlink>
          </w:p>
        </w:tc>
      </w:tr>
      <w:tr w:rsidR="0000100B" w:rsidRPr="00F5176D" w14:paraId="3BFA92BF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10235884" w14:textId="30B4C4E1" w:rsidR="0000100B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37</w:t>
            </w:r>
          </w:p>
        </w:tc>
        <w:tc>
          <w:tcPr>
            <w:tcW w:w="3462" w:type="dxa"/>
          </w:tcPr>
          <w:p w14:paraId="37077F6B" w14:textId="4FBF6357" w:rsidR="0000100B" w:rsidRPr="00464EC4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Erica </w:t>
            </w:r>
            <w:proofErr w:type="spellStart"/>
            <w:r>
              <w:rPr>
                <w:rFonts w:asciiTheme="minorHAnsi" w:hAnsiTheme="minorHAnsi" w:cstheme="minorHAnsi"/>
              </w:rPr>
              <w:t>Allis</w:t>
            </w:r>
            <w:proofErr w:type="spellEnd"/>
          </w:p>
        </w:tc>
        <w:tc>
          <w:tcPr>
            <w:tcW w:w="5077" w:type="dxa"/>
          </w:tcPr>
          <w:p w14:paraId="35AFFFF1" w14:textId="36E5C069" w:rsidR="0000100B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Pr="00A102BB">
                <w:rPr>
                  <w:rStyle w:val="Lienhypertexte"/>
                </w:rPr>
                <w:t>eallis@wmo.int</w:t>
              </w:r>
            </w:hyperlink>
            <w:r>
              <w:t xml:space="preserve"> </w:t>
            </w:r>
          </w:p>
        </w:tc>
      </w:tr>
      <w:tr w:rsidR="0000100B" w:rsidRPr="00F5176D" w14:paraId="55C60D91" w14:textId="77777777" w:rsidTr="0067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D07D1CE" w14:textId="52BCD5DE" w:rsidR="0000100B" w:rsidRDefault="0000100B" w:rsidP="000010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38</w:t>
            </w:r>
          </w:p>
        </w:tc>
        <w:tc>
          <w:tcPr>
            <w:tcW w:w="3462" w:type="dxa"/>
          </w:tcPr>
          <w:p w14:paraId="3008BD94" w14:textId="09204641" w:rsidR="0000100B" w:rsidRDefault="0000100B" w:rsidP="0000100B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104B6">
              <w:rPr>
                <w:rFonts w:asciiTheme="minorHAnsi" w:hAnsiTheme="minorHAnsi" w:cstheme="minorHAnsi"/>
                <w:lang w:val="en-US"/>
              </w:rPr>
              <w:t xml:space="preserve">Benoit </w:t>
            </w:r>
            <w:proofErr w:type="spellStart"/>
            <w:r w:rsidRPr="008104B6">
              <w:rPr>
                <w:rFonts w:asciiTheme="minorHAnsi" w:hAnsiTheme="minorHAnsi" w:cstheme="minorHAnsi"/>
                <w:lang w:val="en-US"/>
              </w:rPr>
              <w:t>Meyssignac</w:t>
            </w:r>
            <w:proofErr w:type="spellEnd"/>
          </w:p>
        </w:tc>
        <w:tc>
          <w:tcPr>
            <w:tcW w:w="5077" w:type="dxa"/>
          </w:tcPr>
          <w:p w14:paraId="5A5DA66A" w14:textId="3633EDB3" w:rsidR="0000100B" w:rsidRDefault="0000100B" w:rsidP="00001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Pr="008104B6">
                <w:rPr>
                  <w:rStyle w:val="Lienhypertexte"/>
                  <w:color w:val="4472C4" w:themeColor="accent5"/>
                </w:rPr>
                <w:t>Benoit.Meyssignac@legos.obs-mip.fr</w:t>
              </w:r>
            </w:hyperlink>
          </w:p>
        </w:tc>
      </w:tr>
      <w:tr w:rsidR="0000100B" w:rsidRPr="00F5176D" w14:paraId="345F536D" w14:textId="77777777" w:rsidTr="0067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333A779" w14:textId="20B88EFA" w:rsidR="0000100B" w:rsidRPr="008104B6" w:rsidRDefault="0000100B" w:rsidP="000010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462" w:type="dxa"/>
          </w:tcPr>
          <w:p w14:paraId="7FACB867" w14:textId="7594B810" w:rsidR="0000100B" w:rsidRDefault="0000100B" w:rsidP="0000100B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104B6">
              <w:rPr>
                <w:rFonts w:asciiTheme="minorHAnsi" w:hAnsiTheme="minorHAnsi" w:cstheme="minorHAnsi"/>
                <w:lang w:val="en-US"/>
              </w:rPr>
              <w:t xml:space="preserve">Anny </w:t>
            </w:r>
            <w:proofErr w:type="spellStart"/>
            <w:r w:rsidRPr="008104B6">
              <w:rPr>
                <w:rFonts w:asciiTheme="minorHAnsi" w:hAnsiTheme="minorHAnsi" w:cstheme="minorHAnsi"/>
                <w:lang w:val="en-US"/>
              </w:rPr>
              <w:t>Cazenave</w:t>
            </w:r>
            <w:proofErr w:type="spellEnd"/>
          </w:p>
        </w:tc>
        <w:tc>
          <w:tcPr>
            <w:tcW w:w="5077" w:type="dxa"/>
          </w:tcPr>
          <w:p w14:paraId="202B3364" w14:textId="65663D90" w:rsidR="0000100B" w:rsidRPr="008104B6" w:rsidRDefault="0000100B" w:rsidP="0000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5"/>
              </w:rPr>
            </w:pPr>
            <w:hyperlink r:id="rId56" w:history="1">
              <w:r w:rsidRPr="008104B6">
                <w:rPr>
                  <w:rStyle w:val="Lienhypertexte"/>
                  <w:color w:val="4472C4" w:themeColor="accent5"/>
                </w:rPr>
                <w:t>anny.cazenave@gmail.com</w:t>
              </w:r>
            </w:hyperlink>
          </w:p>
        </w:tc>
      </w:tr>
    </w:tbl>
    <w:p w14:paraId="2F6162B4" w14:textId="77777777" w:rsidR="009D3DCC" w:rsidRPr="008104B6" w:rsidRDefault="009D3DCC" w:rsidP="009D3DCC">
      <w:pPr>
        <w:jc w:val="both"/>
      </w:pPr>
    </w:p>
    <w:p w14:paraId="4A389417" w14:textId="77777777" w:rsidR="008104B6" w:rsidRDefault="008104B6">
      <w:pPr>
        <w:spacing w:after="160" w:line="259" w:lineRule="auto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br w:type="page"/>
      </w:r>
    </w:p>
    <w:p w14:paraId="54BC1C91" w14:textId="6628E726" w:rsidR="001862A8" w:rsidRDefault="001862A8" w:rsidP="001862A8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 w:rsidRPr="00826B1D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lastRenderedPageBreak/>
        <w:t xml:space="preserve">WCRP Grand Challenge </w:t>
      </w:r>
      <w:r w:rsidR="00826B1D" w:rsidRPr="00826B1D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>meeting</w:t>
      </w:r>
    </w:p>
    <w:p w14:paraId="4FA0BCC5" w14:textId="04BB2940" w:rsidR="001862A8" w:rsidRDefault="001862A8" w:rsidP="00982D45">
      <w:pPr>
        <w:spacing w:after="240"/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BRGM, Orléans, France, 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>1</w:t>
      </w:r>
      <w:r>
        <w:rPr>
          <w:rFonts w:asciiTheme="minorHAnsi" w:eastAsia="Times New Roman" w:hAnsiTheme="minorHAnsi" w:cstheme="minorHAnsi"/>
          <w:smallCaps/>
          <w:color w:val="009999"/>
          <w:lang w:val="en-US"/>
        </w:rPr>
        <w:t>4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>-1</w:t>
      </w:r>
      <w:r>
        <w:rPr>
          <w:rFonts w:asciiTheme="minorHAnsi" w:eastAsia="Times New Roman" w:hAnsiTheme="minorHAnsi" w:cstheme="minorHAnsi"/>
          <w:smallCaps/>
          <w:color w:val="009999"/>
          <w:lang w:val="en-US"/>
        </w:rPr>
        <w:t>5</w:t>
      </w:r>
      <w:r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November 2019</w:t>
      </w: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 </w:t>
      </w:r>
    </w:p>
    <w:p w14:paraId="454BCF61" w14:textId="43FCFEFA" w:rsidR="00B13F09" w:rsidRPr="005B3A69" w:rsidRDefault="005B3A69" w:rsidP="005B3A69">
      <w:pPr>
        <w:jc w:val="center"/>
        <w:rPr>
          <w:rFonts w:asciiTheme="minorHAnsi" w:eastAsia="Times New Roman" w:hAnsiTheme="minorHAnsi" w:cstheme="minorHAnsi"/>
          <w:smallCaps/>
          <w:color w:val="009999"/>
          <w:lang w:val="en-US"/>
        </w:rPr>
      </w:pPr>
      <w:r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Thursday </w:t>
      </w:r>
      <w:r w:rsidRPr="00C338F9">
        <w:rPr>
          <w:rFonts w:asciiTheme="minorHAnsi" w:eastAsia="Times New Roman" w:hAnsiTheme="minorHAnsi" w:cstheme="minorHAnsi"/>
          <w:smallCaps/>
          <w:color w:val="009999"/>
          <w:lang w:val="en-US"/>
        </w:rPr>
        <w:t>1</w:t>
      </w:r>
      <w:r>
        <w:rPr>
          <w:rFonts w:asciiTheme="minorHAnsi" w:eastAsia="Times New Roman" w:hAnsiTheme="minorHAnsi" w:cstheme="minorHAnsi"/>
          <w:smallCaps/>
          <w:color w:val="009999"/>
          <w:lang w:val="en-US"/>
        </w:rPr>
        <w:t>4</w:t>
      </w:r>
      <w:r w:rsidRPr="00C338F9"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r w:rsidRPr="00C338F9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November</w:t>
      </w:r>
    </w:p>
    <w:tbl>
      <w:tblPr>
        <w:tblStyle w:val="Tableausimple31"/>
        <w:tblW w:w="0" w:type="auto"/>
        <w:tblLook w:val="04A0" w:firstRow="1" w:lastRow="0" w:firstColumn="1" w:lastColumn="0" w:noHBand="0" w:noVBand="1"/>
      </w:tblPr>
      <w:tblGrid>
        <w:gridCol w:w="853"/>
        <w:gridCol w:w="1837"/>
        <w:gridCol w:w="5649"/>
        <w:gridCol w:w="731"/>
      </w:tblGrid>
      <w:tr w:rsidR="00B13F09" w14:paraId="5EF469B5" w14:textId="77777777" w:rsidTr="0007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3" w:type="dxa"/>
          </w:tcPr>
          <w:p w14:paraId="5942D06D" w14:textId="77777777" w:rsidR="00B13F09" w:rsidRDefault="00B13F09" w:rsidP="007C2D60">
            <w:pPr>
              <w:jc w:val="center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37" w:type="dxa"/>
          </w:tcPr>
          <w:p w14:paraId="7342CBA6" w14:textId="77777777" w:rsidR="00B13F09" w:rsidRDefault="00B13F09" w:rsidP="007C2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Session</w:t>
            </w:r>
          </w:p>
        </w:tc>
        <w:tc>
          <w:tcPr>
            <w:tcW w:w="5649" w:type="dxa"/>
          </w:tcPr>
          <w:p w14:paraId="648B8847" w14:textId="77777777" w:rsidR="00B13F09" w:rsidRDefault="00B13F09" w:rsidP="007C2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731" w:type="dxa"/>
          </w:tcPr>
          <w:p w14:paraId="57F7F810" w14:textId="77777777" w:rsidR="00B13F09" w:rsidRDefault="00B13F09" w:rsidP="007C2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B13F09" w:rsidRPr="0000100B" w14:paraId="75332CC7" w14:textId="77777777" w:rsidTr="000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6188342C" w14:textId="77777777" w:rsidR="00B13F09" w:rsidRPr="00F03500" w:rsidRDefault="00B13F09" w:rsidP="007C2D60">
            <w:pPr>
              <w:spacing w:after="120"/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8h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00</w:t>
            </w:r>
          </w:p>
        </w:tc>
        <w:tc>
          <w:tcPr>
            <w:tcW w:w="1837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4659A5" w14:textId="77777777" w:rsidR="00B13F09" w:rsidRDefault="00B13F09" w:rsidP="007C2D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</w:tcPr>
          <w:p w14:paraId="42E9EABB" w14:textId="77777777" w:rsidR="00B13F09" w:rsidRPr="008C773D" w:rsidRDefault="00B13F09" w:rsidP="007C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Shuttle to the BRGM</w:t>
            </w:r>
          </w:p>
          <w:p w14:paraId="22DECEF8" w14:textId="77777777" w:rsidR="00B13F09" w:rsidRDefault="00B13F09" w:rsidP="007C2D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Meeting point in the city center at the cathedral</w:t>
            </w:r>
          </w:p>
        </w:tc>
        <w:tc>
          <w:tcPr>
            <w:tcW w:w="731" w:type="dxa"/>
          </w:tcPr>
          <w:p w14:paraId="58B6BB10" w14:textId="77777777" w:rsidR="00B13F09" w:rsidRDefault="00B13F09" w:rsidP="007C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B13F09" w14:paraId="01D29128" w14:textId="77777777" w:rsidTr="0007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2F2F2" w:themeFill="background1" w:themeFillShade="F2"/>
          </w:tcPr>
          <w:p w14:paraId="4749B193" w14:textId="77777777" w:rsidR="00B13F09" w:rsidRPr="00F03500" w:rsidRDefault="00B13F09" w:rsidP="007C2D6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8h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1837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12E21CD" w14:textId="77777777" w:rsidR="00B13F09" w:rsidRPr="00F03500" w:rsidRDefault="00B13F09" w:rsidP="007C2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  <w:r w:rsidRPr="00E202FD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  <w:t>Welcome</w:t>
            </w: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D3A7AB" w14:textId="77777777" w:rsidR="00B13F09" w:rsidRPr="00C338F9" w:rsidRDefault="00B13F09" w:rsidP="007C2D6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BRGM Registration and Coffee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7FD3F7B3" w14:textId="3D62D473" w:rsidR="00B13F09" w:rsidRDefault="005B3A69" w:rsidP="007C2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B13F09" w:rsidRPr="00076862" w14:paraId="265A7EA5" w14:textId="77777777" w:rsidTr="000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06175A37" w14:textId="4E288FD7" w:rsidR="00B13F09" w:rsidRPr="00F03500" w:rsidRDefault="00076862" w:rsidP="007C2D6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9h00</w:t>
            </w:r>
          </w:p>
        </w:tc>
        <w:tc>
          <w:tcPr>
            <w:tcW w:w="1837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53F0F7" w14:textId="6A787F90" w:rsidR="00B13F09" w:rsidRPr="00F03500" w:rsidRDefault="00B13F09" w:rsidP="007C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214FE45C" w14:textId="045D9A97" w:rsidR="00B13F09" w:rsidRPr="00076862" w:rsidRDefault="00076862" w:rsidP="00076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3A668D">
              <w:rPr>
                <w:rFonts w:asciiTheme="minorHAnsi" w:hAnsiTheme="minorHAnsi" w:cstheme="minorHAnsi"/>
                <w:b/>
                <w:lang w:val="en-US"/>
              </w:rPr>
              <w:t>Goal of the Meeting</w:t>
            </w:r>
            <w:r w:rsidRPr="0007686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3A668D">
              <w:rPr>
                <w:rFonts w:asciiTheme="minorHAnsi" w:hAnsiTheme="minorHAnsi" w:cstheme="minorHAnsi"/>
                <w:i/>
                <w:lang w:val="en-US"/>
              </w:rPr>
              <w:t>RW/RN</w:t>
            </w:r>
            <w:r w:rsidRPr="00076862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731" w:type="dxa"/>
            <w:shd w:val="clear" w:color="auto" w:fill="FFFFFF" w:themeFill="background1"/>
          </w:tcPr>
          <w:p w14:paraId="10F872D8" w14:textId="5E737352" w:rsidR="00B13F09" w:rsidRDefault="00076862" w:rsidP="007C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15’</w:t>
            </w:r>
          </w:p>
        </w:tc>
      </w:tr>
      <w:tr w:rsidR="00902F26" w:rsidRPr="00076862" w14:paraId="2FAE9A69" w14:textId="77777777" w:rsidTr="0007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2D7435E0" w14:textId="7B978EA6" w:rsidR="00902F26" w:rsidRPr="006734BF" w:rsidRDefault="00902F26" w:rsidP="00902F26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37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E43AFCF" w14:textId="77777777" w:rsidR="00902F26" w:rsidRPr="006734BF" w:rsidRDefault="00902F26" w:rsidP="003A6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5BC8571" w14:textId="483C4914" w:rsidR="00902F26" w:rsidRPr="00076862" w:rsidRDefault="00076862" w:rsidP="003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076862">
              <w:rPr>
                <w:rFonts w:asciiTheme="minorHAnsi" w:hAnsiTheme="minorHAnsi" w:cstheme="minorHAnsi"/>
                <w:lang w:val="en-US"/>
              </w:rPr>
              <w:t>Reflection on the climate service workshop 12</w:t>
            </w:r>
            <w:r w:rsidR="003A668D">
              <w:rPr>
                <w:rFonts w:asciiTheme="minorHAnsi" w:hAnsiTheme="minorHAnsi" w:cstheme="minorHAnsi"/>
                <w:lang w:val="en-US"/>
              </w:rPr>
              <w:t>-13</w:t>
            </w:r>
            <w:r w:rsidR="003A668D" w:rsidRPr="003A668D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Pr="00076862">
              <w:rPr>
                <w:rFonts w:asciiTheme="minorHAnsi" w:hAnsiTheme="minorHAnsi" w:cstheme="minorHAnsi"/>
                <w:lang w:val="en-US"/>
              </w:rPr>
              <w:t>Nov</w:t>
            </w:r>
            <w:r w:rsidR="003A668D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731" w:type="dxa"/>
            <w:shd w:val="clear" w:color="auto" w:fill="FFFFFF" w:themeFill="background1"/>
          </w:tcPr>
          <w:p w14:paraId="0C5839D0" w14:textId="4BCC6380" w:rsidR="00902F26" w:rsidRDefault="00076862" w:rsidP="00076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1H15</w:t>
            </w:r>
          </w:p>
        </w:tc>
      </w:tr>
      <w:tr w:rsidR="004D0E90" w:rsidRPr="003A668D" w14:paraId="6975712E" w14:textId="77777777" w:rsidTr="000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58666A50" w14:textId="45A9763C" w:rsidR="004D0E90" w:rsidRPr="006734BF" w:rsidRDefault="004D0E90" w:rsidP="004D0E9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10h30</w:t>
            </w:r>
          </w:p>
        </w:tc>
        <w:tc>
          <w:tcPr>
            <w:tcW w:w="1837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C09536E" w14:textId="77777777" w:rsidR="004D0E90" w:rsidRPr="006734BF" w:rsidRDefault="004D0E90" w:rsidP="004D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3CD29108" w14:textId="1129A90D" w:rsidR="004D0E90" w:rsidRPr="00FB22AC" w:rsidRDefault="004D0E90" w:rsidP="004D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</w:pPr>
            <w:r w:rsidRPr="00FB22AC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Coffee break</w:t>
            </w:r>
          </w:p>
        </w:tc>
        <w:tc>
          <w:tcPr>
            <w:tcW w:w="731" w:type="dxa"/>
            <w:shd w:val="clear" w:color="auto" w:fill="FFFFFF" w:themeFill="background1"/>
          </w:tcPr>
          <w:p w14:paraId="7512B34C" w14:textId="0647159E" w:rsidR="004D0E90" w:rsidRDefault="004D0E90" w:rsidP="004D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076862" w14:paraId="7A9BBA7C" w14:textId="77777777" w:rsidTr="0007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5983D43E" w14:textId="24777DC6" w:rsidR="00076862" w:rsidRPr="006734BF" w:rsidRDefault="00076862" w:rsidP="004D0E9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37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D4CE9E" w14:textId="57D4FB2D" w:rsidR="00076862" w:rsidRPr="00076862" w:rsidRDefault="00076862" w:rsidP="00076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color w:val="009999"/>
                <w:lang w:val="en-US"/>
              </w:rPr>
            </w:pPr>
            <w:r w:rsidRPr="00076862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Report of the different Working Groups</w:t>
            </w:r>
            <w:r w:rsidR="00EE5727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 xml:space="preserve"> – part 1</w:t>
            </w: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0800E36" w14:textId="77777777" w:rsidR="00076862" w:rsidRDefault="00076862" w:rsidP="00076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en-US"/>
              </w:rPr>
            </w:pPr>
            <w:r w:rsidRPr="00076862">
              <w:rPr>
                <w:rFonts w:asciiTheme="minorHAnsi" w:hAnsiTheme="minorHAnsi" w:cstheme="minorHAnsi"/>
                <w:b/>
                <w:lang w:val="en-US"/>
              </w:rPr>
              <w:t>WP1 Paleo sea level</w:t>
            </w:r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Pr="00076862">
              <w:rPr>
                <w:rFonts w:asciiTheme="minorHAnsi" w:hAnsiTheme="minorHAnsi" w:cstheme="minorHAnsi"/>
                <w:i/>
                <w:lang w:val="en-US"/>
              </w:rPr>
              <w:t xml:space="preserve">Thomas James, </w:t>
            </w:r>
          </w:p>
          <w:p w14:paraId="7B075AB0" w14:textId="04A8F307" w:rsidR="00076862" w:rsidRPr="00076862" w:rsidRDefault="00076862" w:rsidP="00076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076862">
              <w:rPr>
                <w:rFonts w:asciiTheme="minorHAnsi" w:hAnsiTheme="minorHAnsi" w:cstheme="minorHAnsi"/>
                <w:i/>
                <w:lang w:val="en-US"/>
              </w:rPr>
              <w:t>Roderik van de Wal</w:t>
            </w:r>
          </w:p>
        </w:tc>
        <w:tc>
          <w:tcPr>
            <w:tcW w:w="731" w:type="dxa"/>
            <w:shd w:val="clear" w:color="auto" w:fill="FFFFFF" w:themeFill="background1"/>
          </w:tcPr>
          <w:p w14:paraId="642F033A" w14:textId="3EEEF38A" w:rsidR="00076862" w:rsidRDefault="00627EB9" w:rsidP="004D0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076862" w:rsidRPr="00076862" w14:paraId="29544F6E" w14:textId="77777777" w:rsidTr="000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434E0EE6" w14:textId="77777777" w:rsidR="00076862" w:rsidRPr="006734BF" w:rsidRDefault="00076862" w:rsidP="004D0E9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37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49E5E1B" w14:textId="77777777" w:rsidR="00076862" w:rsidRPr="00076862" w:rsidRDefault="00076862" w:rsidP="004D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A8CEF66" w14:textId="4FAB764D" w:rsidR="00076862" w:rsidRPr="00076862" w:rsidRDefault="00076862" w:rsidP="00076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en-US"/>
              </w:rPr>
            </w:pPr>
            <w:r w:rsidRPr="00076862">
              <w:rPr>
                <w:rFonts w:asciiTheme="minorHAnsi" w:hAnsiTheme="minorHAnsi" w:cstheme="minorHAnsi"/>
                <w:b/>
                <w:lang w:val="en-US"/>
              </w:rPr>
              <w:t>WP2 Ice/ISMIP</w:t>
            </w:r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Pr="00076862">
              <w:rPr>
                <w:rFonts w:asciiTheme="minorHAnsi" w:hAnsiTheme="minorHAnsi" w:cstheme="minorHAnsi"/>
                <w:i/>
                <w:lang w:val="en-US"/>
              </w:rPr>
              <w:t>Tony Payne</w:t>
            </w:r>
          </w:p>
        </w:tc>
        <w:tc>
          <w:tcPr>
            <w:tcW w:w="731" w:type="dxa"/>
            <w:shd w:val="clear" w:color="auto" w:fill="FFFFFF" w:themeFill="background1"/>
          </w:tcPr>
          <w:p w14:paraId="3BC901BC" w14:textId="3C43ACD3" w:rsidR="00076862" w:rsidRDefault="00627EB9" w:rsidP="00627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</w:t>
            </w:r>
            <w:r w:rsidR="00076862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’</w:t>
            </w:r>
          </w:p>
        </w:tc>
      </w:tr>
      <w:tr w:rsidR="00076862" w:rsidRPr="00076862" w14:paraId="7D0793E1" w14:textId="77777777" w:rsidTr="0007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22780967" w14:textId="1720E94D" w:rsidR="00076862" w:rsidRPr="006734BF" w:rsidRDefault="00076862" w:rsidP="004D0E9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37" w:type="dxa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20D711B" w14:textId="77777777" w:rsidR="00076862" w:rsidRPr="00076862" w:rsidRDefault="00076862" w:rsidP="004D0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12F7D93B" w14:textId="6A41EB57" w:rsidR="00076862" w:rsidRDefault="00076862" w:rsidP="00076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076862">
              <w:rPr>
                <w:rFonts w:asciiTheme="minorHAnsi" w:hAnsiTheme="minorHAnsi" w:cstheme="minorHAnsi"/>
                <w:b/>
                <w:lang w:val="en-US"/>
              </w:rPr>
              <w:t>WP3 causes for regional variability and change</w:t>
            </w:r>
            <w:r w:rsidRPr="00076862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–</w:t>
            </w:r>
            <w:r w:rsidRPr="0007686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8B91DF6" w14:textId="6400EFAE" w:rsidR="00076862" w:rsidRPr="00076862" w:rsidRDefault="00076862" w:rsidP="00076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076862">
              <w:rPr>
                <w:rFonts w:asciiTheme="minorHAnsi" w:hAnsiTheme="minorHAnsi" w:cstheme="minorHAnsi"/>
                <w:i/>
                <w:lang w:val="en-US"/>
              </w:rPr>
              <w:t>Catia</w:t>
            </w:r>
            <w:proofErr w:type="spellEnd"/>
            <w:r w:rsidRPr="00076862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076862">
              <w:rPr>
                <w:rFonts w:asciiTheme="minorHAnsi" w:hAnsiTheme="minorHAnsi" w:cstheme="minorHAnsi"/>
                <w:i/>
                <w:lang w:val="en-US"/>
              </w:rPr>
              <w:t>Domingues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14:paraId="40BF114D" w14:textId="3504F99E" w:rsidR="00076862" w:rsidRDefault="00076862" w:rsidP="004D0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45’</w:t>
            </w:r>
          </w:p>
        </w:tc>
      </w:tr>
      <w:tr w:rsidR="004D0E90" w:rsidRPr="00076862" w14:paraId="04C2CCF0" w14:textId="77777777" w:rsidTr="000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009999"/>
          </w:tcPr>
          <w:p w14:paraId="26C127EF" w14:textId="77777777" w:rsidR="004D0E90" w:rsidRPr="006734BF" w:rsidRDefault="004D0E90" w:rsidP="004D0E9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  <w:t>12h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  <w:t>45</w:t>
            </w:r>
          </w:p>
        </w:tc>
        <w:tc>
          <w:tcPr>
            <w:tcW w:w="1837" w:type="dxa"/>
            <w:tcBorders>
              <w:right w:val="single" w:sz="4" w:space="0" w:color="7F7F7F" w:themeColor="text1" w:themeTint="80"/>
            </w:tcBorders>
            <w:shd w:val="clear" w:color="auto" w:fill="009999"/>
          </w:tcPr>
          <w:p w14:paraId="5B25C5C7" w14:textId="77777777" w:rsidR="004D0E90" w:rsidRPr="006734BF" w:rsidRDefault="004D0E90" w:rsidP="004D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009999"/>
          </w:tcPr>
          <w:p w14:paraId="532147D9" w14:textId="77777777" w:rsidR="004D0E90" w:rsidRPr="006734BF" w:rsidRDefault="004D0E90" w:rsidP="004D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Lunch</w:t>
            </w:r>
          </w:p>
        </w:tc>
        <w:tc>
          <w:tcPr>
            <w:tcW w:w="731" w:type="dxa"/>
            <w:shd w:val="clear" w:color="auto" w:fill="009999"/>
          </w:tcPr>
          <w:p w14:paraId="3ECE2088" w14:textId="77777777" w:rsidR="004D0E90" w:rsidRDefault="004D0E90" w:rsidP="004D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1h30</w:t>
            </w:r>
          </w:p>
        </w:tc>
      </w:tr>
      <w:tr w:rsidR="00EE5727" w:rsidRPr="00076862" w14:paraId="08CC3308" w14:textId="77777777" w:rsidTr="0007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403CCA43" w14:textId="77777777" w:rsidR="00EE5727" w:rsidRPr="006734BF" w:rsidRDefault="00EE5727" w:rsidP="004D0E9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14h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1837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4C2711" w14:textId="0B00048B" w:rsidR="00EE5727" w:rsidRPr="006734BF" w:rsidRDefault="00EE5727" w:rsidP="004D0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076862"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>Report of the different Working Groups</w:t>
            </w:r>
            <w:r>
              <w:rPr>
                <w:rFonts w:asciiTheme="minorHAnsi" w:hAnsiTheme="minorHAnsi" w:cstheme="minorHAnsi"/>
                <w:smallCaps/>
                <w:color w:val="009999"/>
                <w:lang w:val="en-US"/>
              </w:rPr>
              <w:t xml:space="preserve">  - part 2</w:t>
            </w: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A83ADCA" w14:textId="0F716BAD" w:rsidR="00EE5727" w:rsidRPr="00EE5727" w:rsidRDefault="00406DFC" w:rsidP="00EE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406DFC">
              <w:rPr>
                <w:rFonts w:asciiTheme="minorHAnsi" w:hAnsiTheme="minorHAnsi" w:cstheme="minorHAnsi"/>
                <w:lang w:val="en-US"/>
              </w:rPr>
              <w:tab/>
            </w:r>
            <w:r w:rsidR="00EE5727" w:rsidRPr="00406DFC">
              <w:rPr>
                <w:rFonts w:asciiTheme="minorHAnsi" w:hAnsiTheme="minorHAnsi" w:cstheme="minorHAnsi"/>
                <w:b/>
                <w:lang w:val="en-US"/>
              </w:rPr>
              <w:t xml:space="preserve">WP4 Predictability </w:t>
            </w:r>
            <w:r w:rsidRPr="00406DFC">
              <w:rPr>
                <w:rFonts w:asciiTheme="minorHAnsi" w:hAnsiTheme="minorHAnsi" w:cstheme="minorHAnsi"/>
                <w:b/>
                <w:lang w:val="en-US"/>
              </w:rPr>
              <w:t>of RSL</w:t>
            </w:r>
            <w:r w:rsidRPr="00406DFC">
              <w:rPr>
                <w:rFonts w:asciiTheme="minorHAnsi" w:hAnsiTheme="minorHAnsi" w:cstheme="minorHAnsi"/>
                <w:lang w:val="en-US"/>
              </w:rPr>
              <w:t xml:space="preserve"> – Jonathan Gregory </w:t>
            </w:r>
          </w:p>
        </w:tc>
        <w:tc>
          <w:tcPr>
            <w:tcW w:w="731" w:type="dxa"/>
            <w:vMerge w:val="restart"/>
            <w:shd w:val="clear" w:color="auto" w:fill="auto"/>
          </w:tcPr>
          <w:p w14:paraId="18AEE677" w14:textId="7B36D61A" w:rsidR="00EE5727" w:rsidRPr="00EE5727" w:rsidRDefault="00EE5727" w:rsidP="00EE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highlight w:val="yellow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45’</w:t>
            </w:r>
          </w:p>
        </w:tc>
      </w:tr>
      <w:tr w:rsidR="00EE5727" w:rsidRPr="0000100B" w14:paraId="11C3881D" w14:textId="77777777" w:rsidTr="000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55CEEBDD" w14:textId="77777777" w:rsidR="00EE5727" w:rsidRPr="006734BF" w:rsidRDefault="00EE5727" w:rsidP="004D0E90">
            <w:pPr>
              <w:jc w:val="center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837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3B6069" w14:textId="77777777" w:rsidR="00EE5727" w:rsidRPr="006734BF" w:rsidRDefault="00EE5727" w:rsidP="004D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6EEA843" w14:textId="56C8C3AC" w:rsidR="00EE5727" w:rsidRPr="004623AF" w:rsidRDefault="00EE5727" w:rsidP="00EE5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4623AF">
              <w:rPr>
                <w:rFonts w:asciiTheme="minorHAnsi" w:hAnsiTheme="minorHAnsi" w:cstheme="minorHAnsi"/>
                <w:b/>
                <w:lang w:val="en-US"/>
              </w:rPr>
              <w:t>WP5 Sea Level science for coastal zone management</w:t>
            </w:r>
            <w:r w:rsidRPr="004623AF"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Pr="004623AF"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  <w:t>Scott Stephens</w:t>
            </w:r>
            <w:r w:rsidRPr="004623A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NZ adaption</w:t>
            </w:r>
          </w:p>
        </w:tc>
        <w:tc>
          <w:tcPr>
            <w:tcW w:w="731" w:type="dxa"/>
            <w:vMerge/>
            <w:shd w:val="clear" w:color="auto" w:fill="auto"/>
          </w:tcPr>
          <w:p w14:paraId="4CB9DF97" w14:textId="325E46E5" w:rsidR="00EE5727" w:rsidRDefault="00EE5727" w:rsidP="004D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EE5727" w:rsidRPr="00076862" w14:paraId="722FD665" w14:textId="77777777" w:rsidTr="0007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1EE10A4F" w14:textId="77777777" w:rsidR="00EE5727" w:rsidRPr="006734BF" w:rsidRDefault="00EE5727" w:rsidP="004D0E9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</w:pPr>
          </w:p>
        </w:tc>
        <w:tc>
          <w:tcPr>
            <w:tcW w:w="1837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A553A30" w14:textId="77777777" w:rsidR="00EE5727" w:rsidRPr="006734BF" w:rsidRDefault="00EE5727" w:rsidP="004D0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2A613D5" w14:textId="1C7B06B7" w:rsidR="00EE5727" w:rsidRPr="004623AF" w:rsidRDefault="00EE5727" w:rsidP="00EE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623AF">
              <w:rPr>
                <w:rFonts w:asciiTheme="minorHAnsi" w:hAnsiTheme="minorHAnsi" w:cstheme="minorHAnsi"/>
                <w:b/>
                <w:lang w:val="en-US"/>
              </w:rPr>
              <w:t>WP5 wave in ESL</w:t>
            </w:r>
            <w:r w:rsidRPr="004623AF"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Pr="004623AF">
              <w:rPr>
                <w:rFonts w:asciiTheme="minorHAnsi" w:hAnsiTheme="minorHAnsi" w:cstheme="minorHAnsi"/>
                <w:i/>
                <w:lang w:val="en-US"/>
              </w:rPr>
              <w:t>Kathy McInnes</w:t>
            </w:r>
          </w:p>
        </w:tc>
        <w:tc>
          <w:tcPr>
            <w:tcW w:w="731" w:type="dxa"/>
            <w:shd w:val="clear" w:color="auto" w:fill="auto"/>
          </w:tcPr>
          <w:p w14:paraId="6853CEC2" w14:textId="59A2909E" w:rsidR="00EE5727" w:rsidRPr="00076862" w:rsidRDefault="00EE5727" w:rsidP="00076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lang w:val="en-US"/>
              </w:rPr>
            </w:pPr>
            <w:r w:rsidRPr="00076862">
              <w:rPr>
                <w:rFonts w:asciiTheme="minorHAnsi" w:eastAsia="Times New Roman" w:hAnsiTheme="minorHAnsi" w:cstheme="minorHAnsi"/>
                <w:smallCaps/>
                <w:lang w:val="en-US"/>
              </w:rPr>
              <w:t>15’</w:t>
            </w:r>
          </w:p>
        </w:tc>
      </w:tr>
      <w:tr w:rsidR="00EE5727" w:rsidRPr="00076862" w14:paraId="6B26A1AB" w14:textId="77777777" w:rsidTr="000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220E72D9" w14:textId="0D9490B1" w:rsidR="00EE5727" w:rsidRPr="006734BF" w:rsidRDefault="00EE5727" w:rsidP="00EE5727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15h30</w:t>
            </w:r>
          </w:p>
        </w:tc>
        <w:tc>
          <w:tcPr>
            <w:tcW w:w="1837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F58C0CE" w14:textId="77777777" w:rsidR="00EE5727" w:rsidRPr="006734BF" w:rsidRDefault="00EE5727" w:rsidP="00EE5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AE96DBD" w14:textId="177F946B" w:rsidR="00EE5727" w:rsidRPr="00EE5727" w:rsidRDefault="00EE5727" w:rsidP="00EE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B22AC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Coffee break</w:t>
            </w:r>
          </w:p>
        </w:tc>
        <w:tc>
          <w:tcPr>
            <w:tcW w:w="731" w:type="dxa"/>
            <w:shd w:val="clear" w:color="auto" w:fill="auto"/>
          </w:tcPr>
          <w:p w14:paraId="5823A966" w14:textId="146D969B" w:rsidR="00EE5727" w:rsidRPr="00076862" w:rsidRDefault="00EE5727" w:rsidP="00EE5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EE5727" w:rsidRPr="00076862" w14:paraId="2E5E6782" w14:textId="77777777" w:rsidTr="0007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70B3DD43" w14:textId="77777777" w:rsidR="00EE5727" w:rsidRPr="006734BF" w:rsidRDefault="00EE5727" w:rsidP="00EE5727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</w:pPr>
          </w:p>
        </w:tc>
        <w:tc>
          <w:tcPr>
            <w:tcW w:w="1837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F3C4887" w14:textId="77777777" w:rsidR="00EE5727" w:rsidRPr="006734BF" w:rsidRDefault="00EE5727" w:rsidP="00EE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8905339" w14:textId="57A8C731" w:rsidR="00EE5727" w:rsidRPr="004623AF" w:rsidRDefault="00EE5727" w:rsidP="00EE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623AF">
              <w:rPr>
                <w:rFonts w:asciiTheme="minorHAnsi" w:hAnsiTheme="minorHAnsi" w:cstheme="minorHAnsi"/>
                <w:b/>
                <w:lang w:val="en-US"/>
              </w:rPr>
              <w:t>WP6 Sea Level budget</w:t>
            </w:r>
            <w:r w:rsidRPr="004623AF"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Pr="004623AF">
              <w:rPr>
                <w:rFonts w:asciiTheme="minorHAnsi" w:hAnsiTheme="minorHAnsi" w:cstheme="minorHAnsi"/>
                <w:i/>
                <w:lang w:val="en-US"/>
              </w:rPr>
              <w:t xml:space="preserve">Roderik on behalf of Anny </w:t>
            </w:r>
            <w:proofErr w:type="spellStart"/>
            <w:r w:rsidRPr="004623AF">
              <w:rPr>
                <w:rFonts w:asciiTheme="minorHAnsi" w:hAnsiTheme="minorHAnsi" w:cstheme="minorHAnsi"/>
                <w:i/>
                <w:lang w:val="en-US"/>
              </w:rPr>
              <w:t>Cazenave</w:t>
            </w:r>
            <w:proofErr w:type="spellEnd"/>
            <w:r w:rsidRPr="004623AF">
              <w:rPr>
                <w:rFonts w:asciiTheme="minorHAnsi" w:hAnsiTheme="minorHAnsi" w:cstheme="minorHAnsi"/>
                <w:i/>
                <w:lang w:val="en-US"/>
              </w:rPr>
              <w:t xml:space="preserve">, Garry </w:t>
            </w:r>
            <w:proofErr w:type="spellStart"/>
            <w:r w:rsidRPr="004623AF">
              <w:rPr>
                <w:rFonts w:asciiTheme="minorHAnsi" w:hAnsiTheme="minorHAnsi" w:cstheme="minorHAnsi"/>
                <w:i/>
                <w:lang w:val="en-US"/>
              </w:rPr>
              <w:t>Mitchum</w:t>
            </w:r>
            <w:proofErr w:type="spellEnd"/>
            <w:r w:rsidRPr="004623AF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4623AF">
              <w:rPr>
                <w:rFonts w:asciiTheme="minorHAnsi" w:hAnsiTheme="minorHAnsi" w:cstheme="minorHAnsi"/>
                <w:lang w:val="en-US"/>
              </w:rPr>
              <w:t>on Gloss</w:t>
            </w:r>
          </w:p>
          <w:p w14:paraId="06B7402F" w14:textId="77777777" w:rsidR="00EE5727" w:rsidRPr="004623AF" w:rsidRDefault="00EE5727" w:rsidP="00EE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1" w:type="dxa"/>
            <w:shd w:val="clear" w:color="auto" w:fill="auto"/>
          </w:tcPr>
          <w:p w14:paraId="3F25F615" w14:textId="13796D41" w:rsidR="00EE5727" w:rsidRPr="00076862" w:rsidRDefault="00EE5727" w:rsidP="00EE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lang w:val="en-US"/>
              </w:rPr>
            </w:pPr>
            <w:r w:rsidRPr="00076862">
              <w:rPr>
                <w:rFonts w:asciiTheme="minorHAnsi" w:eastAsia="Times New Roman" w:hAnsiTheme="minorHAnsi" w:cstheme="minorHAnsi"/>
                <w:smallCaps/>
                <w:lang w:val="en-US"/>
              </w:rPr>
              <w:t>30’</w:t>
            </w:r>
          </w:p>
        </w:tc>
      </w:tr>
      <w:tr w:rsidR="00EE5727" w:rsidRPr="00076862" w14:paraId="1BFB0154" w14:textId="77777777" w:rsidTr="000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3040CC71" w14:textId="3FD786AA" w:rsidR="00EE5727" w:rsidRPr="00EE5727" w:rsidRDefault="00EE5727" w:rsidP="00EE5727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lang w:val="en-US"/>
              </w:rPr>
            </w:pPr>
            <w:r w:rsidRPr="00EE5727">
              <w:rPr>
                <w:rFonts w:asciiTheme="minorHAnsi" w:eastAsia="Times New Roman" w:hAnsiTheme="minorHAnsi" w:cstheme="minorHAnsi"/>
                <w:b w:val="0"/>
                <w:smallCaps/>
                <w:lang w:val="en-US"/>
              </w:rPr>
              <w:t>16H00</w:t>
            </w:r>
          </w:p>
        </w:tc>
        <w:tc>
          <w:tcPr>
            <w:tcW w:w="183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0EFC652" w14:textId="77777777" w:rsidR="00EE5727" w:rsidRPr="00EE5727" w:rsidRDefault="00EE5727" w:rsidP="00EE5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9980544" w14:textId="6ECFEBDC" w:rsidR="00EE5727" w:rsidRPr="004623AF" w:rsidRDefault="00EE5727" w:rsidP="00EE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623AF">
              <w:rPr>
                <w:rFonts w:asciiTheme="minorHAnsi" w:hAnsiTheme="minorHAnsi" w:cstheme="minorHAnsi"/>
                <w:lang w:val="en-US"/>
              </w:rPr>
              <w:t xml:space="preserve">Presentations of guests to the meeting - </w:t>
            </w:r>
            <w:r w:rsidRPr="006974F6">
              <w:rPr>
                <w:rFonts w:asciiTheme="minorHAnsi" w:hAnsiTheme="minorHAnsi" w:cstheme="minorHAnsi"/>
                <w:i/>
                <w:lang w:val="en-US"/>
              </w:rPr>
              <w:t>Bette Otto-Bliesner</w:t>
            </w:r>
            <w:r w:rsidRPr="004623AF">
              <w:rPr>
                <w:rFonts w:asciiTheme="minorHAnsi" w:hAnsiTheme="minorHAnsi" w:cstheme="minorHAnsi"/>
                <w:lang w:val="en-US"/>
              </w:rPr>
              <w:tab/>
            </w:r>
            <w:r w:rsidRPr="004623AF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731" w:type="dxa"/>
            <w:shd w:val="clear" w:color="auto" w:fill="auto"/>
          </w:tcPr>
          <w:p w14:paraId="680ED47F" w14:textId="41583A5A" w:rsidR="00EE5727" w:rsidRPr="001B1D11" w:rsidRDefault="00406DFC" w:rsidP="00EE5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EE5727" w:rsidRPr="00076862" w14:paraId="093FDA4E" w14:textId="77777777" w:rsidTr="0007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076EAA4B" w14:textId="2DF8F7DD" w:rsidR="00EE5727" w:rsidRPr="00EE5727" w:rsidRDefault="00EE5727" w:rsidP="00EE5727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lang w:val="en-US"/>
              </w:rPr>
            </w:pPr>
          </w:p>
        </w:tc>
        <w:tc>
          <w:tcPr>
            <w:tcW w:w="183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B87AA41" w14:textId="77777777" w:rsidR="00EE5727" w:rsidRPr="00EE5727" w:rsidRDefault="00EE5727" w:rsidP="00EE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E9B637E" w14:textId="35F2779B" w:rsidR="00EE5727" w:rsidRPr="004623AF" w:rsidRDefault="00EE5727" w:rsidP="00EE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623AF">
              <w:rPr>
                <w:rFonts w:asciiTheme="minorHAnsi" w:hAnsiTheme="minorHAnsi" w:cstheme="minorHAnsi"/>
                <w:lang w:val="en-US"/>
              </w:rPr>
              <w:t>AR6 developments Bob Kopp</w:t>
            </w:r>
          </w:p>
        </w:tc>
        <w:tc>
          <w:tcPr>
            <w:tcW w:w="731" w:type="dxa"/>
            <w:shd w:val="clear" w:color="auto" w:fill="auto"/>
          </w:tcPr>
          <w:p w14:paraId="0A44B77D" w14:textId="03F0A142" w:rsidR="00EE5727" w:rsidRPr="001B1D11" w:rsidRDefault="00EE5727" w:rsidP="00EE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EE5727" w:rsidRPr="0000100B" w14:paraId="13C43D83" w14:textId="77777777" w:rsidTr="000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71A69609" w14:textId="3DB39A59" w:rsidR="00EE5727" w:rsidRPr="006734BF" w:rsidRDefault="00EE5727" w:rsidP="00EE5727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4D0E9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17h30</w:t>
            </w:r>
          </w:p>
        </w:tc>
        <w:tc>
          <w:tcPr>
            <w:tcW w:w="183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ED6BDD9" w14:textId="2E35119D" w:rsidR="00EE5727" w:rsidRPr="006734BF" w:rsidRDefault="00EE5727" w:rsidP="00EE5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</w:p>
        </w:tc>
        <w:tc>
          <w:tcPr>
            <w:tcW w:w="5649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F3DFAEF" w14:textId="7FD17395" w:rsidR="00EE5727" w:rsidRPr="00FB22AC" w:rsidRDefault="00EE5727" w:rsidP="00EE5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mallCaps/>
                <w:color w:val="009999"/>
                <w:lang w:val="en-US"/>
              </w:rPr>
            </w:pPr>
            <w:r w:rsidRPr="00FB22AC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Shuttle to the city center at the cathedral</w:t>
            </w:r>
          </w:p>
        </w:tc>
        <w:tc>
          <w:tcPr>
            <w:tcW w:w="731" w:type="dxa"/>
            <w:shd w:val="clear" w:color="auto" w:fill="auto"/>
          </w:tcPr>
          <w:p w14:paraId="77D07923" w14:textId="77777777" w:rsidR="00EE5727" w:rsidRPr="001B1D11" w:rsidRDefault="00EE5727" w:rsidP="00EE5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</w:tbl>
    <w:p w14:paraId="2B1AB8FA" w14:textId="77777777" w:rsidR="00317D1B" w:rsidRDefault="00317D1B" w:rsidP="005B3A69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</w:p>
    <w:p w14:paraId="57EA7978" w14:textId="5D4FFDCB" w:rsidR="00B13F09" w:rsidRPr="005B3A69" w:rsidRDefault="005B3A69" w:rsidP="005B3A69">
      <w:pPr>
        <w:jc w:val="center"/>
        <w:rPr>
          <w:rFonts w:asciiTheme="minorHAnsi" w:eastAsia="Times New Roman" w:hAnsiTheme="minorHAnsi" w:cstheme="minorHAnsi"/>
          <w:smallCaps/>
          <w:color w:val="009999"/>
          <w:lang w:val="en-US"/>
        </w:rPr>
      </w:pPr>
      <w:r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Friday </w:t>
      </w:r>
      <w:r w:rsidRPr="00C338F9">
        <w:rPr>
          <w:rFonts w:asciiTheme="minorHAnsi" w:eastAsia="Times New Roman" w:hAnsiTheme="minorHAnsi" w:cstheme="minorHAnsi"/>
          <w:smallCaps/>
          <w:color w:val="009999"/>
          <w:lang w:val="en-US"/>
        </w:rPr>
        <w:t>1</w:t>
      </w:r>
      <w:r w:rsidR="0072355C">
        <w:rPr>
          <w:rFonts w:asciiTheme="minorHAnsi" w:eastAsia="Times New Roman" w:hAnsiTheme="minorHAnsi" w:cstheme="minorHAnsi"/>
          <w:smallCaps/>
          <w:color w:val="009999"/>
          <w:lang w:val="en-US"/>
        </w:rPr>
        <w:t>5</w:t>
      </w:r>
      <w:r w:rsidRPr="00C338F9"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r w:rsidRPr="00C338F9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November</w:t>
      </w:r>
    </w:p>
    <w:tbl>
      <w:tblPr>
        <w:tblStyle w:val="Tableausimple31"/>
        <w:tblW w:w="0" w:type="auto"/>
        <w:tblLook w:val="04A0" w:firstRow="1" w:lastRow="0" w:firstColumn="1" w:lastColumn="0" w:noHBand="0" w:noVBand="1"/>
      </w:tblPr>
      <w:tblGrid>
        <w:gridCol w:w="853"/>
        <w:gridCol w:w="1415"/>
        <w:gridCol w:w="6096"/>
        <w:gridCol w:w="706"/>
      </w:tblGrid>
      <w:tr w:rsidR="00FB22AC" w14:paraId="14B88667" w14:textId="77777777" w:rsidTr="00982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3" w:type="dxa"/>
          </w:tcPr>
          <w:p w14:paraId="3EDC4B64" w14:textId="77777777" w:rsidR="00FB22AC" w:rsidRDefault="00FB22AC" w:rsidP="007C2D60">
            <w:pPr>
              <w:jc w:val="center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415" w:type="dxa"/>
          </w:tcPr>
          <w:p w14:paraId="2445244E" w14:textId="77777777" w:rsidR="00FB22AC" w:rsidRDefault="00FB22AC" w:rsidP="007C2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Session</w:t>
            </w:r>
          </w:p>
        </w:tc>
        <w:tc>
          <w:tcPr>
            <w:tcW w:w="6096" w:type="dxa"/>
          </w:tcPr>
          <w:p w14:paraId="0B8E8A2C" w14:textId="77777777" w:rsidR="00FB22AC" w:rsidRDefault="00FB22AC" w:rsidP="007C2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706" w:type="dxa"/>
          </w:tcPr>
          <w:p w14:paraId="7657788C" w14:textId="77777777" w:rsidR="00FB22AC" w:rsidRDefault="00FB22AC" w:rsidP="007C2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FB22AC" w:rsidRPr="0000100B" w14:paraId="20C01085" w14:textId="77777777" w:rsidTr="0098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0608D47E" w14:textId="77777777" w:rsidR="00FB22AC" w:rsidRPr="00F03500" w:rsidRDefault="00FB22AC" w:rsidP="007C2D60">
            <w:pPr>
              <w:spacing w:after="120"/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8h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00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CCACA8" w14:textId="77777777" w:rsidR="00FB22AC" w:rsidRDefault="00FB22AC" w:rsidP="007C2D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</w:tcPr>
          <w:p w14:paraId="16087C6E" w14:textId="77777777" w:rsidR="00FB22AC" w:rsidRPr="008C773D" w:rsidRDefault="00FB22AC" w:rsidP="007C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Shuttle to the BRGM</w:t>
            </w:r>
          </w:p>
          <w:p w14:paraId="5E9A41CE" w14:textId="77777777" w:rsidR="00FB22AC" w:rsidRDefault="00FB22AC" w:rsidP="007C2D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8C773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Meeting point in the city center at the cathedral</w:t>
            </w:r>
          </w:p>
        </w:tc>
        <w:tc>
          <w:tcPr>
            <w:tcW w:w="706" w:type="dxa"/>
          </w:tcPr>
          <w:p w14:paraId="5EDB5E5D" w14:textId="77777777" w:rsidR="00FB22AC" w:rsidRDefault="00FB22AC" w:rsidP="007C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FB22AC" w14:paraId="4C95805B" w14:textId="77777777" w:rsidTr="0098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2F2F2" w:themeFill="background1" w:themeFillShade="F2"/>
          </w:tcPr>
          <w:p w14:paraId="03468607" w14:textId="77777777" w:rsidR="00FB22AC" w:rsidRPr="00F03500" w:rsidRDefault="00FB22AC" w:rsidP="007C2D6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8h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3906780" w14:textId="77777777" w:rsidR="00FB22AC" w:rsidRPr="00F03500" w:rsidRDefault="00FB22AC" w:rsidP="007C2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  <w:r w:rsidRPr="00E202FD"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u w:val="single" w:color="009999"/>
                <w:lang w:val="en-US"/>
              </w:rPr>
              <w:t>Welcome</w:t>
            </w: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5DF72BF" w14:textId="77777777" w:rsidR="00FB22AC" w:rsidRPr="00C338F9" w:rsidRDefault="00FB22AC" w:rsidP="007C2D6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BRGM Registration and Coffee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3841BA51" w14:textId="20F02149" w:rsidR="00FB22AC" w:rsidRDefault="005B3A69" w:rsidP="007C2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FB22AC" w:rsidRPr="00982D45" w14:paraId="75C18493" w14:textId="77777777" w:rsidTr="0098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1E69EF1D" w14:textId="2D11BC26" w:rsidR="00FB22AC" w:rsidRPr="00F03500" w:rsidRDefault="00982D45" w:rsidP="007C2D6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9H00</w:t>
            </w: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06ED05" w14:textId="77777777" w:rsidR="00FB22AC" w:rsidRPr="00F03500" w:rsidRDefault="00FB22AC" w:rsidP="007C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1BFCF93" w14:textId="2935E877" w:rsidR="00FB22AC" w:rsidRPr="003A668D" w:rsidRDefault="00982D45" w:rsidP="003A6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A668D">
              <w:rPr>
                <w:rFonts w:asciiTheme="minorHAnsi" w:hAnsiTheme="minorHAnsi" w:cstheme="minorHAnsi"/>
                <w:lang w:val="en-US"/>
              </w:rPr>
              <w:t>Summary of Achievement so far and knowledge gaps Future meetings, Grand Challenge Papers, acknowledgements</w:t>
            </w:r>
          </w:p>
        </w:tc>
        <w:tc>
          <w:tcPr>
            <w:tcW w:w="706" w:type="dxa"/>
            <w:shd w:val="clear" w:color="auto" w:fill="FFFFFF" w:themeFill="background1"/>
          </w:tcPr>
          <w:p w14:paraId="168B36C9" w14:textId="1E16CB3A" w:rsidR="00FB22AC" w:rsidRDefault="00982D45" w:rsidP="007C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1H</w:t>
            </w:r>
          </w:p>
        </w:tc>
      </w:tr>
      <w:tr w:rsidR="00FB22AC" w:rsidRPr="00982D45" w14:paraId="770CC9A6" w14:textId="77777777" w:rsidTr="0098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1C07E727" w14:textId="4AC1D965" w:rsidR="00FB22AC" w:rsidRPr="00F03500" w:rsidRDefault="00982D45" w:rsidP="007C2D60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10H00</w:t>
            </w: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63B7E6F" w14:textId="77777777" w:rsidR="00FB22AC" w:rsidRPr="00F03500" w:rsidRDefault="00FB22AC" w:rsidP="007C2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36E5C29" w14:textId="14CC30A7" w:rsidR="00FB22AC" w:rsidRPr="003A668D" w:rsidRDefault="00982D45" w:rsidP="003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3A668D">
              <w:rPr>
                <w:rFonts w:asciiTheme="minorHAnsi" w:hAnsiTheme="minorHAnsi" w:cstheme="minorHAnsi"/>
                <w:lang w:val="en-US"/>
              </w:rPr>
              <w:t>Sea Level Conference in 2022 (RW)</w:t>
            </w:r>
          </w:p>
        </w:tc>
        <w:tc>
          <w:tcPr>
            <w:tcW w:w="706" w:type="dxa"/>
            <w:shd w:val="clear" w:color="auto" w:fill="FFFFFF" w:themeFill="background1"/>
          </w:tcPr>
          <w:p w14:paraId="1BD28A35" w14:textId="090DFE70" w:rsidR="00FB22AC" w:rsidRDefault="00982D45" w:rsidP="007C2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982D45" w:rsidRPr="00982D45" w14:paraId="0F1BC5AF" w14:textId="77777777" w:rsidTr="0098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40A0E090" w14:textId="3EB37D8B" w:rsidR="00982D45" w:rsidRPr="006734BF" w:rsidRDefault="00982D45" w:rsidP="00982D45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10h30</w:t>
            </w: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6D3C681" w14:textId="77777777" w:rsidR="00982D45" w:rsidRPr="006734BF" w:rsidRDefault="00982D45" w:rsidP="0098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35734D08" w14:textId="06E400C9" w:rsidR="00982D45" w:rsidRPr="003A668D" w:rsidRDefault="00982D45" w:rsidP="0098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3A668D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Coffee break</w:t>
            </w:r>
          </w:p>
        </w:tc>
        <w:tc>
          <w:tcPr>
            <w:tcW w:w="706" w:type="dxa"/>
            <w:shd w:val="clear" w:color="auto" w:fill="FFFFFF" w:themeFill="background1"/>
          </w:tcPr>
          <w:p w14:paraId="235F03A6" w14:textId="73FED6D7" w:rsidR="00982D45" w:rsidRDefault="00982D45" w:rsidP="0098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30’</w:t>
            </w:r>
          </w:p>
        </w:tc>
      </w:tr>
      <w:tr w:rsidR="00982D45" w:rsidRPr="00982D45" w14:paraId="0EBBC394" w14:textId="77777777" w:rsidTr="0098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377B7DE7" w14:textId="212B88DA" w:rsidR="00982D45" w:rsidRPr="006734BF" w:rsidRDefault="00982D45" w:rsidP="00982D45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11h00</w:t>
            </w: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799CAA8" w14:textId="77777777" w:rsidR="00982D45" w:rsidRPr="006734BF" w:rsidRDefault="00982D45" w:rsidP="0098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02004A4E" w14:textId="3B144C9F" w:rsidR="00982D45" w:rsidRPr="003A668D" w:rsidRDefault="00982D45" w:rsidP="003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A668D">
              <w:rPr>
                <w:rFonts w:asciiTheme="minorHAnsi" w:hAnsiTheme="minorHAnsi" w:cstheme="minorHAnsi"/>
                <w:lang w:val="en-US"/>
              </w:rPr>
              <w:t>WCRP developments (RN/Michael Sparrow)?</w:t>
            </w:r>
          </w:p>
        </w:tc>
        <w:tc>
          <w:tcPr>
            <w:tcW w:w="706" w:type="dxa"/>
            <w:shd w:val="clear" w:color="auto" w:fill="FFFFFF" w:themeFill="background1"/>
          </w:tcPr>
          <w:p w14:paraId="602F3972" w14:textId="72483E10" w:rsidR="00982D45" w:rsidRDefault="00982D45" w:rsidP="0098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20’</w:t>
            </w:r>
          </w:p>
        </w:tc>
      </w:tr>
      <w:tr w:rsidR="00982D45" w14:paraId="1CBC465B" w14:textId="77777777" w:rsidTr="0098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544AC43B" w14:textId="35D41212" w:rsidR="00982D45" w:rsidRPr="006734BF" w:rsidRDefault="00982D45" w:rsidP="00982D45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356DF81" w14:textId="77777777" w:rsidR="00982D45" w:rsidRPr="006734BF" w:rsidRDefault="00982D45" w:rsidP="0098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46C92A0F" w14:textId="395970FE" w:rsidR="00982D45" w:rsidRPr="003A668D" w:rsidRDefault="00982D45" w:rsidP="003A6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A668D">
              <w:rPr>
                <w:rFonts w:asciiTheme="minorHAnsi" w:hAnsiTheme="minorHAnsi" w:cstheme="minorHAnsi"/>
                <w:lang w:val="en-US"/>
              </w:rPr>
              <w:t xml:space="preserve">Organizational aspects of WCRP grand challenge Stepping back of </w:t>
            </w:r>
            <w:proofErr w:type="spellStart"/>
            <w:r w:rsidRPr="003A668D">
              <w:rPr>
                <w:rFonts w:asciiTheme="minorHAnsi" w:hAnsiTheme="minorHAnsi" w:cstheme="minorHAnsi"/>
                <w:lang w:val="en-US"/>
              </w:rPr>
              <w:t>Detlef</w:t>
            </w:r>
            <w:proofErr w:type="spellEnd"/>
            <w:r w:rsidRPr="003A668D">
              <w:rPr>
                <w:rFonts w:asciiTheme="minorHAnsi" w:hAnsiTheme="minorHAnsi" w:cstheme="minorHAnsi"/>
                <w:lang w:val="en-US"/>
              </w:rPr>
              <w:t xml:space="preserve"> (RW)</w:t>
            </w:r>
          </w:p>
        </w:tc>
        <w:tc>
          <w:tcPr>
            <w:tcW w:w="706" w:type="dxa"/>
            <w:shd w:val="clear" w:color="auto" w:fill="FFFFFF" w:themeFill="background1"/>
          </w:tcPr>
          <w:p w14:paraId="2E5F6541" w14:textId="5922754B" w:rsidR="00982D45" w:rsidRDefault="00982D45" w:rsidP="0098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20’</w:t>
            </w:r>
          </w:p>
        </w:tc>
      </w:tr>
      <w:tr w:rsidR="00982D45" w14:paraId="72CF50E7" w14:textId="77777777" w:rsidTr="0098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FFFFFF" w:themeFill="background1"/>
          </w:tcPr>
          <w:p w14:paraId="7DE3DF6E" w14:textId="77777777" w:rsidR="00982D45" w:rsidRPr="006734BF" w:rsidRDefault="00982D45" w:rsidP="00982D45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FF7F04" w14:textId="77777777" w:rsidR="00982D45" w:rsidRPr="006734BF" w:rsidRDefault="00982D45" w:rsidP="0098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49B88043" w14:textId="07D2A497" w:rsidR="00982D45" w:rsidRPr="003A668D" w:rsidRDefault="00982D45" w:rsidP="003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3A668D">
              <w:rPr>
                <w:rFonts w:asciiTheme="minorHAnsi" w:hAnsiTheme="minorHAnsi" w:cstheme="minorHAnsi"/>
                <w:b/>
                <w:lang w:val="en-US"/>
              </w:rPr>
              <w:t>Next Meeting</w:t>
            </w:r>
          </w:p>
        </w:tc>
        <w:tc>
          <w:tcPr>
            <w:tcW w:w="706" w:type="dxa"/>
            <w:shd w:val="clear" w:color="auto" w:fill="FFFFFF" w:themeFill="background1"/>
          </w:tcPr>
          <w:p w14:paraId="461D72F1" w14:textId="7AD27224" w:rsidR="00982D45" w:rsidRDefault="0052252F" w:rsidP="00522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  <w:t>1H</w:t>
            </w:r>
          </w:p>
        </w:tc>
      </w:tr>
      <w:tr w:rsidR="00982D45" w14:paraId="5BC444AB" w14:textId="77777777" w:rsidTr="0098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009999"/>
          </w:tcPr>
          <w:p w14:paraId="248E23CE" w14:textId="77777777" w:rsidR="00982D45" w:rsidRPr="006734BF" w:rsidRDefault="00982D45" w:rsidP="00982D45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  <w:t>12h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FFFFFF" w:themeColor="background1"/>
                <w:lang w:val="en-US"/>
              </w:rPr>
              <w:t>45</w:t>
            </w: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009999"/>
          </w:tcPr>
          <w:p w14:paraId="7C005333" w14:textId="77777777" w:rsidR="00982D45" w:rsidRPr="006734BF" w:rsidRDefault="00982D45" w:rsidP="0098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009999"/>
          </w:tcPr>
          <w:p w14:paraId="3384C2AA" w14:textId="77777777" w:rsidR="00982D45" w:rsidRPr="006734BF" w:rsidRDefault="00982D45" w:rsidP="0098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Lunch</w:t>
            </w:r>
          </w:p>
        </w:tc>
        <w:tc>
          <w:tcPr>
            <w:tcW w:w="706" w:type="dxa"/>
            <w:shd w:val="clear" w:color="auto" w:fill="009999"/>
          </w:tcPr>
          <w:p w14:paraId="072CC668" w14:textId="77777777" w:rsidR="00982D45" w:rsidRDefault="00982D45" w:rsidP="0098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  <w:r w:rsidRPr="00F03500">
              <w:rPr>
                <w:rFonts w:asciiTheme="minorHAnsi" w:eastAsia="Times New Roman" w:hAnsiTheme="minorHAnsi" w:cstheme="minorHAnsi"/>
                <w:smallCaps/>
                <w:color w:val="FFFFFF" w:themeColor="background1"/>
                <w:lang w:val="en-US"/>
              </w:rPr>
              <w:t>1h30</w:t>
            </w:r>
          </w:p>
        </w:tc>
      </w:tr>
      <w:tr w:rsidR="00982D45" w14:paraId="5AF45D5C" w14:textId="77777777" w:rsidTr="0098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138B3981" w14:textId="77777777" w:rsidR="00982D45" w:rsidRPr="006734BF" w:rsidRDefault="00982D45" w:rsidP="00982D45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  <w:r w:rsidRPr="006734BF"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14h</w:t>
            </w:r>
            <w:r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29B41F" w14:textId="77777777" w:rsidR="00982D45" w:rsidRPr="006734BF" w:rsidRDefault="00982D45" w:rsidP="0098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DEFF42F" w14:textId="31F5D98D" w:rsidR="00982D45" w:rsidRPr="0013051C" w:rsidRDefault="00982D45" w:rsidP="0098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mallCaps/>
                <w:color w:val="009999"/>
                <w:highlight w:val="yellow"/>
                <w:lang w:val="en-US"/>
              </w:rPr>
            </w:pPr>
            <w:r w:rsidRPr="00FB22AC">
              <w:rPr>
                <w:rFonts w:asciiTheme="minorHAnsi" w:eastAsia="Times New Roman" w:hAnsiTheme="minorHAnsi" w:cstheme="minorHAnsi"/>
                <w:b/>
                <w:smallCaps/>
                <w:color w:val="009999"/>
                <w:lang w:val="en-US"/>
              </w:rPr>
              <w:t>End of the meeting</w:t>
            </w:r>
          </w:p>
        </w:tc>
        <w:tc>
          <w:tcPr>
            <w:tcW w:w="706" w:type="dxa"/>
            <w:shd w:val="clear" w:color="auto" w:fill="auto"/>
          </w:tcPr>
          <w:p w14:paraId="597790A1" w14:textId="77777777" w:rsidR="00982D45" w:rsidRDefault="00982D45" w:rsidP="0098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  <w:tr w:rsidR="00982D45" w:rsidRPr="0000100B" w14:paraId="4945315E" w14:textId="77777777" w:rsidTr="0098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shd w:val="clear" w:color="auto" w:fill="auto"/>
          </w:tcPr>
          <w:p w14:paraId="30BE7BFE" w14:textId="3FA7B935" w:rsidR="00982D45" w:rsidRPr="006734BF" w:rsidRDefault="00982D45" w:rsidP="00982D45">
            <w:pPr>
              <w:jc w:val="center"/>
              <w:rPr>
                <w:rFonts w:asciiTheme="minorHAnsi" w:eastAsia="Times New Roman" w:hAnsiTheme="minorHAnsi" w:cstheme="minorHAnsi"/>
                <w:b w:val="0"/>
                <w:smallCaps/>
                <w:color w:val="3B3838" w:themeColor="background2" w:themeShade="40"/>
                <w:lang w:val="en-US"/>
              </w:rPr>
            </w:pPr>
          </w:p>
        </w:tc>
        <w:tc>
          <w:tcPr>
            <w:tcW w:w="1415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6A79931" w14:textId="77777777" w:rsidR="00982D45" w:rsidRPr="006734BF" w:rsidRDefault="00982D45" w:rsidP="0098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u w:val="single" w:color="009999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6AC9F14" w14:textId="77777777" w:rsidR="00982D45" w:rsidRPr="00FB22AC" w:rsidRDefault="00982D45" w:rsidP="0098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mallCaps/>
                <w:color w:val="009999"/>
                <w:lang w:val="en-US"/>
              </w:rPr>
            </w:pPr>
            <w:r w:rsidRPr="00FB22AC">
              <w:rPr>
                <w:rFonts w:asciiTheme="minorHAnsi" w:eastAsia="Times New Roman" w:hAnsiTheme="minorHAnsi" w:cstheme="minorHAnsi"/>
                <w:i/>
                <w:smallCaps/>
                <w:color w:val="3B3838" w:themeColor="background2" w:themeShade="40"/>
                <w:lang w:val="en-US"/>
              </w:rPr>
              <w:t>Shuttle to the city center at the cathedral</w:t>
            </w:r>
          </w:p>
        </w:tc>
        <w:tc>
          <w:tcPr>
            <w:tcW w:w="706" w:type="dxa"/>
            <w:shd w:val="clear" w:color="auto" w:fill="auto"/>
          </w:tcPr>
          <w:p w14:paraId="175F9789" w14:textId="77777777" w:rsidR="00982D45" w:rsidRPr="001B1D11" w:rsidRDefault="00982D45" w:rsidP="0098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mallCaps/>
                <w:color w:val="3B3838" w:themeColor="background2" w:themeShade="40"/>
                <w:lang w:val="en-US"/>
              </w:rPr>
            </w:pPr>
          </w:p>
        </w:tc>
      </w:tr>
    </w:tbl>
    <w:p w14:paraId="76DF4B32" w14:textId="77777777" w:rsidR="003A668D" w:rsidRDefault="003A668D" w:rsidP="00982D45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</w:p>
    <w:p w14:paraId="3B8EA95B" w14:textId="787335AE" w:rsidR="00982D45" w:rsidRDefault="00982D45" w:rsidP="00982D45">
      <w:pPr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 w:rsidRPr="00826B1D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lastRenderedPageBreak/>
        <w:t>WCRP Grand Challenge meeting</w:t>
      </w:r>
    </w:p>
    <w:p w14:paraId="6B03CEF0" w14:textId="77777777" w:rsidR="00982D45" w:rsidRDefault="00982D45" w:rsidP="00982D45">
      <w:pPr>
        <w:spacing w:after="240"/>
        <w:jc w:val="center"/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</w:pP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BRGM, Orléans, France, 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>1</w:t>
      </w:r>
      <w:r>
        <w:rPr>
          <w:rFonts w:asciiTheme="minorHAnsi" w:eastAsia="Times New Roman" w:hAnsiTheme="minorHAnsi" w:cstheme="minorHAnsi"/>
          <w:smallCaps/>
          <w:color w:val="009999"/>
          <w:lang w:val="en-US"/>
        </w:rPr>
        <w:t>4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>-1</w:t>
      </w:r>
      <w:r>
        <w:rPr>
          <w:rFonts w:asciiTheme="minorHAnsi" w:eastAsia="Times New Roman" w:hAnsiTheme="minorHAnsi" w:cstheme="minorHAnsi"/>
          <w:smallCaps/>
          <w:color w:val="009999"/>
          <w:lang w:val="en-US"/>
        </w:rPr>
        <w:t>5</w:t>
      </w:r>
      <w:r>
        <w:rPr>
          <w:rFonts w:asciiTheme="minorHAnsi" w:eastAsia="Times New Roman" w:hAnsiTheme="minorHAnsi" w:cstheme="minorHAnsi"/>
          <w:smallCaps/>
          <w:color w:val="009999"/>
          <w:vertAlign w:val="superscript"/>
          <w:lang w:val="en-US"/>
        </w:rPr>
        <w:t>th</w:t>
      </w:r>
      <w:r w:rsidRPr="00205F77">
        <w:rPr>
          <w:rFonts w:asciiTheme="minorHAnsi" w:eastAsia="Times New Roman" w:hAnsiTheme="minorHAnsi" w:cstheme="minorHAnsi"/>
          <w:smallCaps/>
          <w:color w:val="009999"/>
          <w:lang w:val="en-US"/>
        </w:rPr>
        <w:t xml:space="preserve"> November 2019</w:t>
      </w:r>
      <w:r w:rsidRPr="00205F77">
        <w:rPr>
          <w:rFonts w:asciiTheme="minorHAnsi" w:eastAsia="Times New Roman" w:hAnsiTheme="minorHAnsi" w:cstheme="minorHAnsi"/>
          <w:smallCaps/>
          <w:color w:val="3B3838" w:themeColor="background2" w:themeShade="40"/>
          <w:lang w:val="en-US"/>
        </w:rPr>
        <w:t xml:space="preserve"> </w:t>
      </w:r>
    </w:p>
    <w:p w14:paraId="35E879FB" w14:textId="77777777" w:rsidR="001862A8" w:rsidRPr="00AE4223" w:rsidRDefault="001862A8" w:rsidP="001862A8">
      <w:pPr>
        <w:spacing w:after="160" w:line="259" w:lineRule="auto"/>
        <w:jc w:val="center"/>
        <w:rPr>
          <w:rFonts w:asciiTheme="minorHAnsi" w:hAnsiTheme="minorHAnsi" w:cstheme="minorHAnsi"/>
          <w:color w:val="009999"/>
          <w:lang w:val="en-US"/>
        </w:rPr>
      </w:pPr>
      <w:r w:rsidRPr="00AE4223">
        <w:rPr>
          <w:rFonts w:asciiTheme="minorHAnsi" w:hAnsiTheme="minorHAnsi" w:cstheme="minorHAnsi"/>
          <w:color w:val="009999"/>
          <w:lang w:val="en-US"/>
        </w:rPr>
        <w:t>List of participants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531"/>
        <w:gridCol w:w="3462"/>
        <w:gridCol w:w="5077"/>
      </w:tblGrid>
      <w:tr w:rsidR="00461351" w:rsidRPr="009D3DCC" w14:paraId="04052F95" w14:textId="77777777" w:rsidTr="00461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" w:type="dxa"/>
          </w:tcPr>
          <w:p w14:paraId="05D2B75A" w14:textId="77777777" w:rsidR="00461351" w:rsidRPr="009D3DCC" w:rsidRDefault="00461351" w:rsidP="0046135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62" w:type="dxa"/>
          </w:tcPr>
          <w:p w14:paraId="7FD0AD1E" w14:textId="77777777" w:rsidR="00461351" w:rsidRPr="009D3DCC" w:rsidRDefault="00461351" w:rsidP="00461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5077" w:type="dxa"/>
          </w:tcPr>
          <w:p w14:paraId="038E454C" w14:textId="77777777" w:rsidR="00461351" w:rsidRPr="009D3DCC" w:rsidRDefault="00461351" w:rsidP="00461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Email address</w:t>
            </w:r>
          </w:p>
        </w:tc>
      </w:tr>
      <w:tr w:rsidR="00461351" w:rsidRPr="009D3DCC" w14:paraId="303F038F" w14:textId="77777777" w:rsidTr="004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5FF18BB" w14:textId="77777777" w:rsidR="00461351" w:rsidRPr="009D3DCC" w:rsidRDefault="00461351" w:rsidP="0046135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462" w:type="dxa"/>
          </w:tcPr>
          <w:p w14:paraId="3664A137" w14:textId="77777777" w:rsidR="00461351" w:rsidRPr="00826B1D" w:rsidRDefault="00461351" w:rsidP="00461351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David Behar</w:t>
            </w:r>
          </w:p>
        </w:tc>
        <w:tc>
          <w:tcPr>
            <w:tcW w:w="5077" w:type="dxa"/>
          </w:tcPr>
          <w:p w14:paraId="4D89884E" w14:textId="77777777" w:rsidR="00461351" w:rsidRPr="009D3DCC" w:rsidRDefault="00D24BBE" w:rsidP="00461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57" w:history="1">
              <w:r w:rsidR="00461351">
                <w:rPr>
                  <w:rStyle w:val="Lienhypertexte"/>
                </w:rPr>
                <w:t>DBehar@sfwater.org</w:t>
              </w:r>
            </w:hyperlink>
          </w:p>
        </w:tc>
      </w:tr>
      <w:tr w:rsidR="00461351" w:rsidRPr="009D3DCC" w14:paraId="6D0E2DE9" w14:textId="77777777" w:rsidTr="00461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C785C03" w14:textId="012750F4" w:rsidR="00461351" w:rsidRPr="009D3DCC" w:rsidRDefault="00826B1D" w:rsidP="0046135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3462" w:type="dxa"/>
          </w:tcPr>
          <w:p w14:paraId="306EE1D7" w14:textId="75E44574" w:rsidR="00461351" w:rsidRPr="00826B1D" w:rsidRDefault="00A477C1" w:rsidP="00461351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Catia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Domingues</w:t>
            </w:r>
            <w:proofErr w:type="spellEnd"/>
          </w:p>
        </w:tc>
        <w:tc>
          <w:tcPr>
            <w:tcW w:w="5077" w:type="dxa"/>
          </w:tcPr>
          <w:p w14:paraId="28DACD99" w14:textId="225868E2" w:rsidR="00461351" w:rsidRPr="009D3DCC" w:rsidRDefault="00D24BBE" w:rsidP="00461351">
            <w:pPr>
              <w:tabs>
                <w:tab w:val="left" w:pos="1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58" w:history="1">
              <w:r w:rsidR="00A477C1" w:rsidRPr="0029624D">
                <w:rPr>
                  <w:rStyle w:val="Lienhypertexte"/>
                  <w:rFonts w:asciiTheme="minorHAnsi" w:hAnsiTheme="minorHAnsi" w:cstheme="minorHAnsi"/>
                  <w:lang w:val="en-US"/>
                </w:rPr>
                <w:t>Catia.Domingues@csiro.au</w:t>
              </w:r>
            </w:hyperlink>
            <w:r w:rsidR="00A477C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477C1" w:rsidRPr="009D3DCC" w14:paraId="184631FD" w14:textId="77777777" w:rsidTr="004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C3C07FA" w14:textId="1F44CB5B" w:rsidR="00A477C1" w:rsidRDefault="00A477C1" w:rsidP="00A477C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3462" w:type="dxa"/>
          </w:tcPr>
          <w:p w14:paraId="560AEA45" w14:textId="6C20956A" w:rsidR="00A477C1" w:rsidRPr="00826B1D" w:rsidRDefault="00A477C1" w:rsidP="00A477C1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Jochen Hinkel</w:t>
            </w:r>
          </w:p>
        </w:tc>
        <w:tc>
          <w:tcPr>
            <w:tcW w:w="5077" w:type="dxa"/>
          </w:tcPr>
          <w:p w14:paraId="7BCA3AFF" w14:textId="3910F7F2" w:rsidR="00A477C1" w:rsidRDefault="00D24BBE" w:rsidP="00A477C1">
            <w:pPr>
              <w:tabs>
                <w:tab w:val="left" w:pos="1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A477C1">
                <w:rPr>
                  <w:rStyle w:val="Lienhypertexte"/>
                </w:rPr>
                <w:t>hinkel@globalclimateforum.org</w:t>
              </w:r>
            </w:hyperlink>
          </w:p>
        </w:tc>
      </w:tr>
      <w:tr w:rsidR="00A477C1" w:rsidRPr="009D3DCC" w14:paraId="7D5B706F" w14:textId="77777777" w:rsidTr="00461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8E6AB4D" w14:textId="2D3A1E61" w:rsidR="00A477C1" w:rsidRPr="009D3DCC" w:rsidRDefault="00A477C1" w:rsidP="00A477C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3462" w:type="dxa"/>
          </w:tcPr>
          <w:p w14:paraId="34468403" w14:textId="0F84E088" w:rsidR="00A477C1" w:rsidRPr="00826B1D" w:rsidRDefault="005D3BC8" w:rsidP="00A477C1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Kathleen McI</w:t>
            </w:r>
            <w:r w:rsidR="00A477C1" w:rsidRPr="00826B1D">
              <w:rPr>
                <w:rFonts w:asciiTheme="minorHAnsi" w:hAnsiTheme="minorHAnsi" w:cstheme="minorHAnsi"/>
                <w:lang w:val="en-US"/>
              </w:rPr>
              <w:t>nnes</w:t>
            </w:r>
          </w:p>
        </w:tc>
        <w:tc>
          <w:tcPr>
            <w:tcW w:w="5077" w:type="dxa"/>
          </w:tcPr>
          <w:p w14:paraId="1043352B" w14:textId="35BFED4A" w:rsidR="00A477C1" w:rsidRPr="009D3DCC" w:rsidRDefault="00D24BBE" w:rsidP="00A47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60" w:history="1">
              <w:r w:rsidR="00A477C1">
                <w:rPr>
                  <w:rStyle w:val="Lienhypertexte"/>
                </w:rPr>
                <w:t>Kathleen.Mcinnes@csiro.au</w:t>
              </w:r>
            </w:hyperlink>
          </w:p>
        </w:tc>
      </w:tr>
      <w:tr w:rsidR="00AC67EE" w:rsidRPr="00461351" w14:paraId="0A6FF267" w14:textId="77777777" w:rsidTr="004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4F11E73D" w14:textId="594A95E7" w:rsidR="00AC67EE" w:rsidRPr="009D3DCC" w:rsidRDefault="005D3BC8" w:rsidP="00AC67E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462" w:type="dxa"/>
          </w:tcPr>
          <w:p w14:paraId="7CE0E600" w14:textId="3106795E" w:rsidR="00AC67EE" w:rsidRPr="00826B1D" w:rsidRDefault="00AC67EE" w:rsidP="00AC67EE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 xml:space="preserve">Gary </w:t>
            </w:r>
            <w:proofErr w:type="spellStart"/>
            <w:r w:rsidRPr="00826B1D">
              <w:rPr>
                <w:rFonts w:asciiTheme="minorHAnsi" w:hAnsiTheme="minorHAnsi" w:cstheme="minorHAnsi"/>
                <w:lang w:val="en-US"/>
              </w:rPr>
              <w:t>Mitchum</w:t>
            </w:r>
            <w:proofErr w:type="spellEnd"/>
          </w:p>
        </w:tc>
        <w:tc>
          <w:tcPr>
            <w:tcW w:w="5077" w:type="dxa"/>
          </w:tcPr>
          <w:p w14:paraId="5AE47BD8" w14:textId="7D392E19" w:rsidR="00AC67EE" w:rsidRPr="009D3DCC" w:rsidRDefault="00D24BBE" w:rsidP="00AC6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61" w:history="1">
              <w:r w:rsidR="00AC67EE">
                <w:rPr>
                  <w:rStyle w:val="Lienhypertexte"/>
                </w:rPr>
                <w:t>mitchum@usf.edu</w:t>
              </w:r>
            </w:hyperlink>
          </w:p>
        </w:tc>
      </w:tr>
      <w:tr w:rsidR="005D3BC8" w:rsidRPr="0000100B" w14:paraId="7A1D71CD" w14:textId="77777777" w:rsidTr="00461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3B3003C" w14:textId="5C2ED5ED" w:rsidR="005D3BC8" w:rsidRPr="009D3DCC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462" w:type="dxa"/>
          </w:tcPr>
          <w:p w14:paraId="051CB4B9" w14:textId="3404FBBA" w:rsidR="005D3BC8" w:rsidRPr="00826B1D" w:rsidRDefault="005D3BC8" w:rsidP="005D3BC8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Robert Nicholls</w:t>
            </w:r>
          </w:p>
        </w:tc>
        <w:tc>
          <w:tcPr>
            <w:tcW w:w="5077" w:type="dxa"/>
          </w:tcPr>
          <w:p w14:paraId="394DD627" w14:textId="4B4B9BB5" w:rsidR="005D3BC8" w:rsidRPr="009D3DCC" w:rsidRDefault="00D24BBE" w:rsidP="005D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62" w:history="1">
              <w:r w:rsidR="005D3BC8" w:rsidRPr="00464EC4">
                <w:rPr>
                  <w:rStyle w:val="Lienhypertexte"/>
                  <w:lang w:val="en-US"/>
                </w:rPr>
                <w:t>R.J.Nicholls@soton.ac.uk</w:t>
              </w:r>
            </w:hyperlink>
            <w:r w:rsidR="005D3BC8" w:rsidRPr="00464EC4">
              <w:rPr>
                <w:lang w:val="en-US"/>
              </w:rPr>
              <w:t> </w:t>
            </w:r>
          </w:p>
        </w:tc>
      </w:tr>
      <w:tr w:rsidR="005D3BC8" w:rsidRPr="00461351" w14:paraId="574E92F7" w14:textId="77777777" w:rsidTr="004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6A3CB4B" w14:textId="0BD1C0F7" w:rsidR="005D3BC8" w:rsidRPr="009D3DCC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3462" w:type="dxa"/>
          </w:tcPr>
          <w:p w14:paraId="64BAE5F8" w14:textId="764EE4DF" w:rsidR="005D3BC8" w:rsidRPr="00826B1D" w:rsidRDefault="005D3BC8" w:rsidP="005D3BC8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Thomas James</w:t>
            </w:r>
          </w:p>
        </w:tc>
        <w:tc>
          <w:tcPr>
            <w:tcW w:w="5077" w:type="dxa"/>
          </w:tcPr>
          <w:p w14:paraId="7115403F" w14:textId="1E4F64C3" w:rsidR="005D3BC8" w:rsidRPr="009D3DCC" w:rsidRDefault="00D24BBE" w:rsidP="005D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63" w:history="1">
              <w:r w:rsidR="005D3BC8">
                <w:rPr>
                  <w:rStyle w:val="Lienhypertexte"/>
                </w:rPr>
                <w:t>Thomas.James@canada.ca</w:t>
              </w:r>
            </w:hyperlink>
          </w:p>
        </w:tc>
      </w:tr>
      <w:tr w:rsidR="005D3BC8" w:rsidRPr="0000100B" w14:paraId="22937A86" w14:textId="77777777" w:rsidTr="00461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5F09248" w14:textId="08E46B5F" w:rsidR="005D3BC8" w:rsidRPr="009D3DCC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3462" w:type="dxa"/>
          </w:tcPr>
          <w:p w14:paraId="7928884E" w14:textId="30774293" w:rsidR="005D3BC8" w:rsidRPr="00826B1D" w:rsidRDefault="005D3BC8" w:rsidP="005D3BC8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Judy Lawrence</w:t>
            </w:r>
          </w:p>
        </w:tc>
        <w:tc>
          <w:tcPr>
            <w:tcW w:w="5077" w:type="dxa"/>
          </w:tcPr>
          <w:p w14:paraId="2302195B" w14:textId="76D04161" w:rsidR="005D3BC8" w:rsidRPr="009D3DCC" w:rsidRDefault="00D24BBE" w:rsidP="005D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64" w:history="1">
              <w:r w:rsidR="005D3BC8" w:rsidRPr="00464EC4">
                <w:rPr>
                  <w:rStyle w:val="Lienhypertexte"/>
                  <w:lang w:val="en-US"/>
                </w:rPr>
                <w:t>judy.lawrence@vuw.ac.nz</w:t>
              </w:r>
            </w:hyperlink>
          </w:p>
        </w:tc>
      </w:tr>
      <w:tr w:rsidR="005D3BC8" w:rsidRPr="001862A8" w14:paraId="663B7A58" w14:textId="77777777" w:rsidTr="004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ED01E94" w14:textId="3DF7D25C" w:rsidR="005D3BC8" w:rsidRPr="009D3DCC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3462" w:type="dxa"/>
          </w:tcPr>
          <w:p w14:paraId="6131DA92" w14:textId="38A6C763" w:rsidR="005D3BC8" w:rsidRPr="00826B1D" w:rsidRDefault="005D3BC8" w:rsidP="005D3BC8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Goneri Le Cozannet</w:t>
            </w:r>
          </w:p>
        </w:tc>
        <w:tc>
          <w:tcPr>
            <w:tcW w:w="5077" w:type="dxa"/>
          </w:tcPr>
          <w:p w14:paraId="509B05D4" w14:textId="2398F374" w:rsidR="005D3BC8" w:rsidRPr="009D3DCC" w:rsidRDefault="00D24BBE" w:rsidP="005D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65" w:history="1">
              <w:r w:rsidR="005D3BC8">
                <w:rPr>
                  <w:rStyle w:val="Lienhypertexte"/>
                </w:rPr>
                <w:t>G.LeCozannet@brgm.fr</w:t>
              </w:r>
            </w:hyperlink>
          </w:p>
        </w:tc>
      </w:tr>
      <w:tr w:rsidR="005D3BC8" w:rsidRPr="001862A8" w14:paraId="1ABD90DA" w14:textId="77777777" w:rsidTr="00461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24DEDA7" w14:textId="674DEBC3" w:rsidR="005D3BC8" w:rsidRPr="009D3DCC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3462" w:type="dxa"/>
          </w:tcPr>
          <w:p w14:paraId="62A2FA41" w14:textId="30BA149C" w:rsidR="005D3BC8" w:rsidRPr="00826B1D" w:rsidRDefault="005D3BC8" w:rsidP="005D3BC8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Bette Otto-Bliesner</w:t>
            </w:r>
          </w:p>
        </w:tc>
        <w:tc>
          <w:tcPr>
            <w:tcW w:w="5077" w:type="dxa"/>
          </w:tcPr>
          <w:p w14:paraId="2167809B" w14:textId="66673D66" w:rsidR="005D3BC8" w:rsidRPr="00464EC4" w:rsidRDefault="00D24BBE" w:rsidP="005D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66" w:history="1">
              <w:r w:rsidR="005D3BC8">
                <w:rPr>
                  <w:rStyle w:val="Lienhypertexte"/>
                </w:rPr>
                <w:t>ottobli@ucar.edu</w:t>
              </w:r>
            </w:hyperlink>
            <w:r w:rsidR="005D3BC8">
              <w:t xml:space="preserve"> ;</w:t>
            </w:r>
          </w:p>
        </w:tc>
      </w:tr>
      <w:tr w:rsidR="005D3BC8" w:rsidRPr="0000100B" w14:paraId="3FD3675B" w14:textId="77777777" w:rsidTr="004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56ACD2A" w14:textId="335A7799" w:rsidR="005D3BC8" w:rsidRPr="009D3DCC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462" w:type="dxa"/>
          </w:tcPr>
          <w:p w14:paraId="1D4DB986" w14:textId="71248BAE" w:rsidR="005D3BC8" w:rsidRPr="00826B1D" w:rsidRDefault="005D3BC8" w:rsidP="005D3BC8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Tony Payne</w:t>
            </w:r>
          </w:p>
        </w:tc>
        <w:tc>
          <w:tcPr>
            <w:tcW w:w="5077" w:type="dxa"/>
          </w:tcPr>
          <w:p w14:paraId="49D3077F" w14:textId="4734E380" w:rsidR="005D3BC8" w:rsidRPr="00464EC4" w:rsidRDefault="00D24BBE" w:rsidP="005D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67" w:history="1">
              <w:r w:rsidR="005D3BC8" w:rsidRPr="0029624D">
                <w:rPr>
                  <w:rStyle w:val="Lienhypertexte"/>
                  <w:rFonts w:asciiTheme="minorHAnsi" w:hAnsiTheme="minorHAnsi" w:cstheme="minorHAnsi"/>
                  <w:lang w:val="en-US"/>
                </w:rPr>
                <w:t>a.j.payne@bristol.ac.uk</w:t>
              </w:r>
            </w:hyperlink>
            <w:r w:rsidR="005D3BC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5D3BC8" w:rsidRPr="00461351" w14:paraId="67E9C433" w14:textId="77777777" w:rsidTr="00461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C30EE31" w14:textId="30AB07AB" w:rsidR="005D3BC8" w:rsidRPr="009D3DCC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3462" w:type="dxa"/>
          </w:tcPr>
          <w:p w14:paraId="6C2EA95C" w14:textId="56EDEB73" w:rsidR="005D3BC8" w:rsidRPr="00826B1D" w:rsidRDefault="005D3BC8" w:rsidP="005D3BC8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Michael Sparrow</w:t>
            </w:r>
          </w:p>
        </w:tc>
        <w:tc>
          <w:tcPr>
            <w:tcW w:w="5077" w:type="dxa"/>
          </w:tcPr>
          <w:p w14:paraId="55242D46" w14:textId="2BD81C67" w:rsidR="005D3BC8" w:rsidRPr="009D3DCC" w:rsidRDefault="00D24BBE" w:rsidP="005D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68" w:history="1">
              <w:r w:rsidR="005D3BC8">
                <w:rPr>
                  <w:rStyle w:val="Lienhypertexte"/>
                </w:rPr>
                <w:t>msparrow@wmo.int</w:t>
              </w:r>
            </w:hyperlink>
          </w:p>
        </w:tc>
      </w:tr>
      <w:tr w:rsidR="005D3BC8" w:rsidRPr="0000100B" w14:paraId="6975D3AD" w14:textId="77777777" w:rsidTr="004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EB38C9C" w14:textId="5EB82404" w:rsidR="005D3BC8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3462" w:type="dxa"/>
          </w:tcPr>
          <w:p w14:paraId="39260AE6" w14:textId="60929BE8" w:rsidR="005D3BC8" w:rsidRPr="00826B1D" w:rsidRDefault="005D3BC8" w:rsidP="005D3BC8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D3DCC">
              <w:rPr>
                <w:rFonts w:asciiTheme="minorHAnsi" w:hAnsiTheme="minorHAnsi" w:cstheme="minorHAnsi"/>
                <w:lang w:val="en-US"/>
              </w:rPr>
              <w:t>Scott Stephen</w:t>
            </w:r>
          </w:p>
        </w:tc>
        <w:tc>
          <w:tcPr>
            <w:tcW w:w="5077" w:type="dxa"/>
          </w:tcPr>
          <w:p w14:paraId="037CE550" w14:textId="7374070B" w:rsidR="005D3BC8" w:rsidRPr="005D3BC8" w:rsidRDefault="00D24BBE" w:rsidP="005D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9" w:history="1">
              <w:r w:rsidR="005D3BC8" w:rsidRPr="00464EC4">
                <w:rPr>
                  <w:rStyle w:val="Lienhypertexte"/>
                  <w:lang w:val="en-US"/>
                </w:rPr>
                <w:t>Scott.Stephens@niwa.co.nz</w:t>
              </w:r>
            </w:hyperlink>
          </w:p>
        </w:tc>
      </w:tr>
      <w:tr w:rsidR="005D3BC8" w:rsidRPr="0000100B" w14:paraId="0248C230" w14:textId="77777777" w:rsidTr="00461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E18B657" w14:textId="02F75EF7" w:rsidR="005D3BC8" w:rsidRPr="009D3DCC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3462" w:type="dxa"/>
          </w:tcPr>
          <w:p w14:paraId="6517EAF7" w14:textId="714E9685" w:rsidR="005D3BC8" w:rsidRPr="00826B1D" w:rsidRDefault="005D3BC8" w:rsidP="005D3BC8">
            <w:p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A.S. Unnikrishnan</w:t>
            </w:r>
          </w:p>
        </w:tc>
        <w:tc>
          <w:tcPr>
            <w:tcW w:w="5077" w:type="dxa"/>
          </w:tcPr>
          <w:p w14:paraId="619DEAE2" w14:textId="254867FF" w:rsidR="005D3BC8" w:rsidRPr="009D3DCC" w:rsidRDefault="00D24BBE" w:rsidP="005D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hyperlink r:id="rId70" w:history="1">
              <w:r w:rsidR="005D3BC8" w:rsidRPr="00AC67EE">
                <w:rPr>
                  <w:rStyle w:val="Lienhypertexte"/>
                  <w:lang w:val="en-US"/>
                </w:rPr>
                <w:t>As.unnikrishnan@gmail.com</w:t>
              </w:r>
            </w:hyperlink>
            <w:r w:rsidR="005D3BC8" w:rsidRPr="00AC67EE">
              <w:rPr>
                <w:lang w:val="en-US"/>
              </w:rPr>
              <w:t xml:space="preserve">  </w:t>
            </w:r>
            <w:r w:rsidR="005D3BC8">
              <w:rPr>
                <w:lang w:val="en-US"/>
              </w:rPr>
              <w:t xml:space="preserve">; </w:t>
            </w:r>
            <w:hyperlink r:id="rId71" w:history="1">
              <w:r w:rsidR="005D3BC8" w:rsidRPr="00AC67EE">
                <w:rPr>
                  <w:rStyle w:val="Lienhypertexte"/>
                  <w:lang w:val="en-US"/>
                </w:rPr>
                <w:t>unni@nio.org</w:t>
              </w:r>
            </w:hyperlink>
          </w:p>
        </w:tc>
      </w:tr>
      <w:tr w:rsidR="005D3BC8" w:rsidRPr="0000100B" w14:paraId="6BB31656" w14:textId="77777777" w:rsidTr="004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C4E55FF" w14:textId="760693BE" w:rsidR="005D3BC8" w:rsidRPr="009D3DCC" w:rsidRDefault="005D3BC8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3462" w:type="dxa"/>
          </w:tcPr>
          <w:p w14:paraId="2445F813" w14:textId="1EA77DAD" w:rsidR="005D3BC8" w:rsidRPr="00826B1D" w:rsidRDefault="005D3BC8" w:rsidP="005D3BC8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26B1D">
              <w:rPr>
                <w:rFonts w:asciiTheme="minorHAnsi" w:hAnsiTheme="minorHAnsi" w:cstheme="minorHAnsi"/>
                <w:lang w:val="en-US"/>
              </w:rPr>
              <w:t>Roderik Van de Wal</w:t>
            </w:r>
          </w:p>
        </w:tc>
        <w:tc>
          <w:tcPr>
            <w:tcW w:w="5077" w:type="dxa"/>
          </w:tcPr>
          <w:p w14:paraId="2B4AB29E" w14:textId="53DAC6E4" w:rsidR="006F7AC5" w:rsidRPr="006F7AC5" w:rsidRDefault="00D24BBE" w:rsidP="005D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2" w:history="1">
              <w:r w:rsidR="005D3BC8" w:rsidRPr="00464EC4">
                <w:rPr>
                  <w:rStyle w:val="Lienhypertexte"/>
                  <w:lang w:val="en-US"/>
                </w:rPr>
                <w:t>R.S.W.vandeWal@uu.nl</w:t>
              </w:r>
            </w:hyperlink>
            <w:r w:rsidR="005D3BC8" w:rsidRPr="00464EC4">
              <w:rPr>
                <w:lang w:val="en-US"/>
              </w:rPr>
              <w:t> </w:t>
            </w:r>
          </w:p>
        </w:tc>
      </w:tr>
      <w:tr w:rsidR="006F7AC5" w:rsidRPr="006F7AC5" w14:paraId="4709D014" w14:textId="77777777" w:rsidTr="00461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BEF1DE0" w14:textId="77777777" w:rsidR="006F7AC5" w:rsidRDefault="006F7AC5" w:rsidP="005D3BC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62" w:type="dxa"/>
          </w:tcPr>
          <w:p w14:paraId="1F5A24C5" w14:textId="498D8595" w:rsidR="006F7AC5" w:rsidRPr="00826B1D" w:rsidRDefault="006F7AC5" w:rsidP="006F7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64EC4">
              <w:rPr>
                <w:rFonts w:asciiTheme="minorHAnsi" w:hAnsiTheme="minorHAnsi" w:cstheme="minorHAnsi"/>
                <w:b/>
                <w:smallCaps/>
                <w:lang w:val="en-US"/>
              </w:rPr>
              <w:t>Web conference</w:t>
            </w:r>
          </w:p>
        </w:tc>
        <w:tc>
          <w:tcPr>
            <w:tcW w:w="5077" w:type="dxa"/>
          </w:tcPr>
          <w:p w14:paraId="60415FEC" w14:textId="77777777" w:rsidR="006F7AC5" w:rsidRDefault="006F7AC5" w:rsidP="005D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AC5" w:rsidRPr="0000100B" w14:paraId="2CAF0599" w14:textId="77777777" w:rsidTr="004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B8838AF" w14:textId="27B62D98" w:rsidR="006F7AC5" w:rsidRDefault="006F7AC5" w:rsidP="005D3BC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3462" w:type="dxa"/>
          </w:tcPr>
          <w:p w14:paraId="13F3851E" w14:textId="02CDCE56" w:rsidR="006F7AC5" w:rsidRPr="00826B1D" w:rsidRDefault="006F7AC5" w:rsidP="005D3BC8">
            <w:pPr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Jonathan Gregory</w:t>
            </w:r>
          </w:p>
        </w:tc>
        <w:tc>
          <w:tcPr>
            <w:tcW w:w="5077" w:type="dxa"/>
          </w:tcPr>
          <w:p w14:paraId="004686D3" w14:textId="51769A38" w:rsidR="006F7AC5" w:rsidRPr="006F7AC5" w:rsidRDefault="00D24BBE" w:rsidP="005D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3" w:history="1">
              <w:r w:rsidR="006F7AC5" w:rsidRPr="009E7DAD">
                <w:rPr>
                  <w:rStyle w:val="Lienhypertexte"/>
                  <w:rFonts w:asciiTheme="minorHAnsi" w:hAnsiTheme="minorHAnsi" w:cstheme="minorHAnsi"/>
                  <w:lang w:val="en-US"/>
                </w:rPr>
                <w:t>j.m.gregory@reading.ac.uk</w:t>
              </w:r>
            </w:hyperlink>
          </w:p>
        </w:tc>
      </w:tr>
    </w:tbl>
    <w:p w14:paraId="7CD56182" w14:textId="77777777" w:rsidR="006E422C" w:rsidRDefault="006E422C" w:rsidP="009D3DCC">
      <w:pPr>
        <w:spacing w:after="160" w:line="259" w:lineRule="auto"/>
        <w:jc w:val="center"/>
        <w:rPr>
          <w:rFonts w:asciiTheme="minorHAnsi" w:hAnsiTheme="minorHAnsi" w:cstheme="minorHAnsi"/>
          <w:color w:val="009999"/>
          <w:lang w:val="en-US"/>
        </w:rPr>
      </w:pPr>
    </w:p>
    <w:p w14:paraId="210AC04C" w14:textId="77777777" w:rsidR="006E422C" w:rsidRDefault="006E422C" w:rsidP="009D3DCC">
      <w:pPr>
        <w:spacing w:after="160" w:line="259" w:lineRule="auto"/>
        <w:jc w:val="center"/>
        <w:rPr>
          <w:rFonts w:asciiTheme="minorHAnsi" w:hAnsiTheme="minorHAnsi" w:cstheme="minorHAnsi"/>
          <w:color w:val="009999"/>
          <w:lang w:val="en-US"/>
        </w:rPr>
      </w:pPr>
    </w:p>
    <w:p w14:paraId="347FF80E" w14:textId="77777777" w:rsidR="006E422C" w:rsidRDefault="006E422C" w:rsidP="009D3DCC">
      <w:pPr>
        <w:spacing w:after="160" w:line="259" w:lineRule="auto"/>
        <w:jc w:val="center"/>
        <w:rPr>
          <w:rFonts w:asciiTheme="minorHAnsi" w:hAnsiTheme="minorHAnsi" w:cstheme="minorHAnsi"/>
          <w:color w:val="009999"/>
          <w:lang w:val="en-US"/>
        </w:rPr>
      </w:pPr>
    </w:p>
    <w:p w14:paraId="6B2AFB64" w14:textId="2F402098" w:rsidR="006E422C" w:rsidRPr="00B13433" w:rsidRDefault="006E422C" w:rsidP="00B13433">
      <w:pPr>
        <w:spacing w:after="160" w:line="259" w:lineRule="auto"/>
        <w:rPr>
          <w:rFonts w:asciiTheme="minorHAnsi" w:hAnsiTheme="minorHAnsi" w:cstheme="minorHAnsi"/>
          <w:color w:val="009999"/>
          <w:lang w:val="en-US"/>
        </w:rPr>
      </w:pPr>
    </w:p>
    <w:sectPr w:rsidR="006E422C" w:rsidRPr="00B13433" w:rsidSect="00205F77">
      <w:headerReference w:type="default" r:id="rId7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EEA20" w14:textId="77777777" w:rsidR="00D24BBE" w:rsidRDefault="00D24BBE" w:rsidP="00F634E1">
      <w:r>
        <w:separator/>
      </w:r>
    </w:p>
  </w:endnote>
  <w:endnote w:type="continuationSeparator" w:id="0">
    <w:p w14:paraId="642A000E" w14:textId="77777777" w:rsidR="00D24BBE" w:rsidRDefault="00D24BBE" w:rsidP="00F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FD496" w14:textId="77777777" w:rsidR="00D24BBE" w:rsidRDefault="00D24BBE" w:rsidP="00F634E1">
      <w:r>
        <w:separator/>
      </w:r>
    </w:p>
  </w:footnote>
  <w:footnote w:type="continuationSeparator" w:id="0">
    <w:p w14:paraId="0B1DFB94" w14:textId="77777777" w:rsidR="00D24BBE" w:rsidRDefault="00D24BBE" w:rsidP="00F634E1">
      <w:r>
        <w:continuationSeparator/>
      </w:r>
    </w:p>
  </w:footnote>
  <w:footnote w:id="1">
    <w:p w14:paraId="5DA613D0" w14:textId="77777777" w:rsidR="0035682B" w:rsidRPr="007112BF" w:rsidRDefault="0035682B">
      <w:pPr>
        <w:pStyle w:val="Notedebasdepage"/>
        <w:rPr>
          <w:i/>
          <w:sz w:val="18"/>
          <w:szCs w:val="20"/>
          <w:lang w:val="en-US"/>
        </w:rPr>
      </w:pPr>
      <w:r w:rsidRPr="007112BF">
        <w:rPr>
          <w:rStyle w:val="Appelnotedebasdep"/>
          <w:i/>
          <w:sz w:val="18"/>
          <w:szCs w:val="20"/>
        </w:rPr>
        <w:footnoteRef/>
      </w:r>
      <w:r w:rsidRPr="007112BF">
        <w:rPr>
          <w:i/>
          <w:sz w:val="18"/>
          <w:szCs w:val="20"/>
        </w:rPr>
        <w:t xml:space="preserve"> </w:t>
      </w:r>
      <w:hyperlink r:id="rId1" w:history="1">
        <w:r w:rsidRPr="007112BF">
          <w:rPr>
            <w:rStyle w:val="Lienhypertexte"/>
            <w:i/>
            <w:color w:val="767171" w:themeColor="background2" w:themeShade="80"/>
            <w:sz w:val="18"/>
            <w:szCs w:val="20"/>
          </w:rPr>
          <w:t>https://www.wcrp-climate.org/gc-sea-level</w:t>
        </w:r>
      </w:hyperlink>
      <w:r w:rsidRPr="007112BF">
        <w:rPr>
          <w:i/>
          <w:color w:val="767171" w:themeColor="background2" w:themeShade="80"/>
          <w:sz w:val="18"/>
          <w:szCs w:val="20"/>
        </w:rPr>
        <w:t xml:space="preserve"> </w:t>
      </w:r>
    </w:p>
  </w:footnote>
  <w:footnote w:id="2">
    <w:p w14:paraId="4752F2FF" w14:textId="77777777" w:rsidR="0035682B" w:rsidRPr="00205F77" w:rsidRDefault="0035682B">
      <w:pPr>
        <w:pStyle w:val="Notedebasdepage"/>
        <w:rPr>
          <w:sz w:val="18"/>
          <w:szCs w:val="20"/>
          <w:lang w:val="en-US"/>
        </w:rPr>
      </w:pPr>
      <w:r w:rsidRPr="007112BF">
        <w:rPr>
          <w:rStyle w:val="Appelnotedebasdep"/>
          <w:i/>
          <w:sz w:val="18"/>
          <w:szCs w:val="20"/>
        </w:rPr>
        <w:footnoteRef/>
      </w:r>
      <w:r w:rsidRPr="007112BF">
        <w:rPr>
          <w:i/>
          <w:sz w:val="18"/>
          <w:szCs w:val="20"/>
          <w:lang w:val="en-US"/>
        </w:rPr>
        <w:t xml:space="preserve"> See e.g. </w:t>
      </w:r>
      <w:hyperlink r:id="rId2" w:history="1">
        <w:r w:rsidRPr="007112BF">
          <w:rPr>
            <w:rStyle w:val="Lienhypertexte"/>
            <w:i/>
            <w:color w:val="767171" w:themeColor="background2" w:themeShade="80"/>
            <w:sz w:val="18"/>
            <w:szCs w:val="20"/>
            <w:shd w:val="clear" w:color="auto" w:fill="FFFFFF"/>
            <w:lang w:val="en-US"/>
          </w:rPr>
          <w:t>https://</w:t>
        </w:r>
        <w:r w:rsidRPr="007112BF">
          <w:rPr>
            <w:rStyle w:val="Lienhypertexte"/>
            <w:bCs/>
            <w:i/>
            <w:color w:val="767171" w:themeColor="background2" w:themeShade="80"/>
            <w:sz w:val="18"/>
            <w:szCs w:val="20"/>
            <w:shd w:val="clear" w:color="auto" w:fill="FFFFFF"/>
            <w:lang w:val="en-US"/>
          </w:rPr>
          <w:t>doi</w:t>
        </w:r>
        <w:r w:rsidRPr="007112BF">
          <w:rPr>
            <w:rStyle w:val="Lienhypertexte"/>
            <w:i/>
            <w:color w:val="767171" w:themeColor="background2" w:themeShade="80"/>
            <w:sz w:val="18"/>
            <w:szCs w:val="20"/>
            <w:shd w:val="clear" w:color="auto" w:fill="FFFFFF"/>
            <w:lang w:val="en-US"/>
          </w:rPr>
          <w:t>.org/</w:t>
        </w:r>
        <w:r w:rsidRPr="007112BF">
          <w:rPr>
            <w:rStyle w:val="Lienhypertexte"/>
            <w:bCs/>
            <w:i/>
            <w:color w:val="767171" w:themeColor="background2" w:themeShade="80"/>
            <w:sz w:val="18"/>
            <w:szCs w:val="20"/>
            <w:shd w:val="clear" w:color="auto" w:fill="FFFFFF"/>
            <w:lang w:val="en-US"/>
          </w:rPr>
          <w:t>10.3390</w:t>
        </w:r>
        <w:r w:rsidRPr="007112BF">
          <w:rPr>
            <w:rStyle w:val="Lienhypertexte"/>
            <w:i/>
            <w:color w:val="767171" w:themeColor="background2" w:themeShade="80"/>
            <w:sz w:val="18"/>
            <w:szCs w:val="20"/>
            <w:shd w:val="clear" w:color="auto" w:fill="FFFFFF"/>
            <w:lang w:val="en-US"/>
          </w:rPr>
          <w:t>/</w:t>
        </w:r>
        <w:r w:rsidRPr="007112BF">
          <w:rPr>
            <w:rStyle w:val="Lienhypertexte"/>
            <w:bCs/>
            <w:i/>
            <w:color w:val="767171" w:themeColor="background2" w:themeShade="80"/>
            <w:sz w:val="18"/>
            <w:szCs w:val="20"/>
            <w:shd w:val="clear" w:color="auto" w:fill="FFFFFF"/>
            <w:lang w:val="en-US"/>
          </w:rPr>
          <w:t>jmse5040049</w:t>
        </w:r>
      </w:hyperlink>
      <w:r w:rsidRPr="007112BF">
        <w:rPr>
          <w:rStyle w:val="Accentuation"/>
          <w:rFonts w:ascii="Arial" w:hAnsi="Arial" w:cs="Arial"/>
          <w:b/>
          <w:bCs/>
          <w:i w:val="0"/>
          <w:iCs w:val="0"/>
          <w:color w:val="767171" w:themeColor="background2" w:themeShade="80"/>
          <w:sz w:val="22"/>
          <w:shd w:val="clear" w:color="auto" w:fill="FFFFFF"/>
          <w:lang w:val="en-US"/>
        </w:rPr>
        <w:t xml:space="preserve"> </w:t>
      </w:r>
      <w:r w:rsidRPr="007112BF">
        <w:rPr>
          <w:color w:val="767171" w:themeColor="background2" w:themeShade="80"/>
          <w:sz w:val="18"/>
          <w:szCs w:val="20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9F38" w14:textId="77777777" w:rsidR="0035682B" w:rsidRDefault="0035682B" w:rsidP="00205F77">
    <w:pPr>
      <w:pStyle w:val="En-tte"/>
      <w:jc w:val="center"/>
    </w:pPr>
    <w:r w:rsidRPr="00782D8F">
      <w:rPr>
        <w:rFonts w:eastAsia="Times New Roman"/>
        <w:b/>
        <w:noProof/>
        <w:sz w:val="28"/>
      </w:rPr>
      <w:drawing>
        <wp:inline distT="0" distB="0" distL="0" distR="0" wp14:anchorId="454D4EAB" wp14:editId="41CFD834">
          <wp:extent cx="1935573" cy="811990"/>
          <wp:effectExtent l="0" t="0" r="7620" b="7620"/>
          <wp:docPr id="9" name="Image 9" descr="C:\Users\lecozannet\Downloads\WCRP-logo-for-white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cozannet\Downloads\WCRP-logo-for-white-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933" cy="82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C3A"/>
    <w:multiLevelType w:val="hybridMultilevel"/>
    <w:tmpl w:val="0BFE9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59D4"/>
    <w:multiLevelType w:val="hybridMultilevel"/>
    <w:tmpl w:val="6456BCA2"/>
    <w:lvl w:ilvl="0" w:tplc="3C18B0C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7702C4"/>
    <w:multiLevelType w:val="hybridMultilevel"/>
    <w:tmpl w:val="4FBC3410"/>
    <w:lvl w:ilvl="0" w:tplc="7F6A7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1FC"/>
    <w:multiLevelType w:val="hybridMultilevel"/>
    <w:tmpl w:val="5136ECF0"/>
    <w:lvl w:ilvl="0" w:tplc="CD9A0D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91326"/>
    <w:multiLevelType w:val="hybridMultilevel"/>
    <w:tmpl w:val="9102A63E"/>
    <w:lvl w:ilvl="0" w:tplc="B27A909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EE5B32"/>
    <w:multiLevelType w:val="hybridMultilevel"/>
    <w:tmpl w:val="B75E45CE"/>
    <w:lvl w:ilvl="0" w:tplc="4DDA18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9999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961966"/>
    <w:multiLevelType w:val="hybridMultilevel"/>
    <w:tmpl w:val="4D3A1DE4"/>
    <w:lvl w:ilvl="0" w:tplc="3C18B0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45"/>
    <w:rsid w:val="0000100B"/>
    <w:rsid w:val="00012746"/>
    <w:rsid w:val="00040457"/>
    <w:rsid w:val="00040A49"/>
    <w:rsid w:val="00076862"/>
    <w:rsid w:val="00083E8B"/>
    <w:rsid w:val="000959A4"/>
    <w:rsid w:val="000C5658"/>
    <w:rsid w:val="00102576"/>
    <w:rsid w:val="0013051C"/>
    <w:rsid w:val="00172083"/>
    <w:rsid w:val="00181621"/>
    <w:rsid w:val="00183A4D"/>
    <w:rsid w:val="001862A8"/>
    <w:rsid w:val="001B1D11"/>
    <w:rsid w:val="001E2193"/>
    <w:rsid w:val="001F1B03"/>
    <w:rsid w:val="001F5B4E"/>
    <w:rsid w:val="00205F77"/>
    <w:rsid w:val="002251A2"/>
    <w:rsid w:val="002326D4"/>
    <w:rsid w:val="002329FA"/>
    <w:rsid w:val="00242C2C"/>
    <w:rsid w:val="002458EC"/>
    <w:rsid w:val="0024690E"/>
    <w:rsid w:val="00250151"/>
    <w:rsid w:val="0025104A"/>
    <w:rsid w:val="0028069A"/>
    <w:rsid w:val="00284E7F"/>
    <w:rsid w:val="002A4F46"/>
    <w:rsid w:val="002D11D5"/>
    <w:rsid w:val="00317D1B"/>
    <w:rsid w:val="00335848"/>
    <w:rsid w:val="003459DB"/>
    <w:rsid w:val="0035682B"/>
    <w:rsid w:val="00376A34"/>
    <w:rsid w:val="00381F66"/>
    <w:rsid w:val="003869FD"/>
    <w:rsid w:val="003A668D"/>
    <w:rsid w:val="003B0465"/>
    <w:rsid w:val="003B04E9"/>
    <w:rsid w:val="003C6370"/>
    <w:rsid w:val="003D3E94"/>
    <w:rsid w:val="003D5685"/>
    <w:rsid w:val="003D7129"/>
    <w:rsid w:val="003F4C52"/>
    <w:rsid w:val="00400668"/>
    <w:rsid w:val="0040278F"/>
    <w:rsid w:val="00406DFC"/>
    <w:rsid w:val="00436838"/>
    <w:rsid w:val="00460220"/>
    <w:rsid w:val="00461351"/>
    <w:rsid w:val="004623AF"/>
    <w:rsid w:val="00464EC4"/>
    <w:rsid w:val="00467302"/>
    <w:rsid w:val="004717E4"/>
    <w:rsid w:val="00482B3B"/>
    <w:rsid w:val="004B321A"/>
    <w:rsid w:val="004C5581"/>
    <w:rsid w:val="004D0E90"/>
    <w:rsid w:val="00506352"/>
    <w:rsid w:val="00510C92"/>
    <w:rsid w:val="00517514"/>
    <w:rsid w:val="00521A53"/>
    <w:rsid w:val="0052252F"/>
    <w:rsid w:val="005500A8"/>
    <w:rsid w:val="005866D6"/>
    <w:rsid w:val="0059009E"/>
    <w:rsid w:val="005A0BF2"/>
    <w:rsid w:val="005A4C31"/>
    <w:rsid w:val="005B0608"/>
    <w:rsid w:val="005B3A69"/>
    <w:rsid w:val="005C2F28"/>
    <w:rsid w:val="005C3A71"/>
    <w:rsid w:val="005D3BC8"/>
    <w:rsid w:val="005D4754"/>
    <w:rsid w:val="005E1C45"/>
    <w:rsid w:val="005F5660"/>
    <w:rsid w:val="006121E9"/>
    <w:rsid w:val="00627EB9"/>
    <w:rsid w:val="006608CD"/>
    <w:rsid w:val="00671D57"/>
    <w:rsid w:val="006734BF"/>
    <w:rsid w:val="00693838"/>
    <w:rsid w:val="006974F6"/>
    <w:rsid w:val="006A567C"/>
    <w:rsid w:val="006D1681"/>
    <w:rsid w:val="006E010F"/>
    <w:rsid w:val="006E422C"/>
    <w:rsid w:val="006F7AC5"/>
    <w:rsid w:val="007106D3"/>
    <w:rsid w:val="007112BF"/>
    <w:rsid w:val="007157D5"/>
    <w:rsid w:val="007173CD"/>
    <w:rsid w:val="00717952"/>
    <w:rsid w:val="0072355C"/>
    <w:rsid w:val="0073605D"/>
    <w:rsid w:val="0075265D"/>
    <w:rsid w:val="00762E66"/>
    <w:rsid w:val="00782D8F"/>
    <w:rsid w:val="007B02E5"/>
    <w:rsid w:val="007C2D60"/>
    <w:rsid w:val="007C4E52"/>
    <w:rsid w:val="007E679B"/>
    <w:rsid w:val="007F7B67"/>
    <w:rsid w:val="00803600"/>
    <w:rsid w:val="008104B6"/>
    <w:rsid w:val="00813175"/>
    <w:rsid w:val="00826B1D"/>
    <w:rsid w:val="00833B95"/>
    <w:rsid w:val="00840FB9"/>
    <w:rsid w:val="008651E3"/>
    <w:rsid w:val="00873007"/>
    <w:rsid w:val="0088588D"/>
    <w:rsid w:val="008C773D"/>
    <w:rsid w:val="008E31BF"/>
    <w:rsid w:val="00902A8B"/>
    <w:rsid w:val="00902F26"/>
    <w:rsid w:val="009235E8"/>
    <w:rsid w:val="009378D6"/>
    <w:rsid w:val="00952566"/>
    <w:rsid w:val="009546E6"/>
    <w:rsid w:val="0095769B"/>
    <w:rsid w:val="00981B63"/>
    <w:rsid w:val="00982D45"/>
    <w:rsid w:val="009920A5"/>
    <w:rsid w:val="009C28CE"/>
    <w:rsid w:val="009C75ED"/>
    <w:rsid w:val="009C7C56"/>
    <w:rsid w:val="009D3DCC"/>
    <w:rsid w:val="009E744B"/>
    <w:rsid w:val="009F1219"/>
    <w:rsid w:val="00A4230F"/>
    <w:rsid w:val="00A477C1"/>
    <w:rsid w:val="00A5287B"/>
    <w:rsid w:val="00A632C4"/>
    <w:rsid w:val="00A869D3"/>
    <w:rsid w:val="00AB1FD8"/>
    <w:rsid w:val="00AB5A89"/>
    <w:rsid w:val="00AC07E8"/>
    <w:rsid w:val="00AC3325"/>
    <w:rsid w:val="00AC67EE"/>
    <w:rsid w:val="00AD0E4D"/>
    <w:rsid w:val="00AE4223"/>
    <w:rsid w:val="00AE6A7A"/>
    <w:rsid w:val="00AF7FEA"/>
    <w:rsid w:val="00B005CA"/>
    <w:rsid w:val="00B10477"/>
    <w:rsid w:val="00B13433"/>
    <w:rsid w:val="00B13F09"/>
    <w:rsid w:val="00B2399C"/>
    <w:rsid w:val="00B2437C"/>
    <w:rsid w:val="00B567D9"/>
    <w:rsid w:val="00B64469"/>
    <w:rsid w:val="00B65605"/>
    <w:rsid w:val="00B733DD"/>
    <w:rsid w:val="00BA5A46"/>
    <w:rsid w:val="00BC3C07"/>
    <w:rsid w:val="00BF7687"/>
    <w:rsid w:val="00C107FC"/>
    <w:rsid w:val="00C23875"/>
    <w:rsid w:val="00C23DA3"/>
    <w:rsid w:val="00C2467A"/>
    <w:rsid w:val="00C338F9"/>
    <w:rsid w:val="00C429F0"/>
    <w:rsid w:val="00C42BEF"/>
    <w:rsid w:val="00C61A6A"/>
    <w:rsid w:val="00C64749"/>
    <w:rsid w:val="00C66BB6"/>
    <w:rsid w:val="00C70AD7"/>
    <w:rsid w:val="00C73354"/>
    <w:rsid w:val="00CC2010"/>
    <w:rsid w:val="00CC313D"/>
    <w:rsid w:val="00CE4B69"/>
    <w:rsid w:val="00D1423B"/>
    <w:rsid w:val="00D24A32"/>
    <w:rsid w:val="00D24BBE"/>
    <w:rsid w:val="00D45A45"/>
    <w:rsid w:val="00D5142A"/>
    <w:rsid w:val="00D53135"/>
    <w:rsid w:val="00D81357"/>
    <w:rsid w:val="00D82941"/>
    <w:rsid w:val="00D922B6"/>
    <w:rsid w:val="00DC3161"/>
    <w:rsid w:val="00DC3A19"/>
    <w:rsid w:val="00DC503B"/>
    <w:rsid w:val="00DD4E9E"/>
    <w:rsid w:val="00DE2A0B"/>
    <w:rsid w:val="00DF4060"/>
    <w:rsid w:val="00E202FD"/>
    <w:rsid w:val="00E5246A"/>
    <w:rsid w:val="00E616E6"/>
    <w:rsid w:val="00E84228"/>
    <w:rsid w:val="00E8702B"/>
    <w:rsid w:val="00EA1F21"/>
    <w:rsid w:val="00EA6C93"/>
    <w:rsid w:val="00EB2D1D"/>
    <w:rsid w:val="00EB556C"/>
    <w:rsid w:val="00EB7013"/>
    <w:rsid w:val="00EC18CB"/>
    <w:rsid w:val="00EC6C73"/>
    <w:rsid w:val="00EC71FE"/>
    <w:rsid w:val="00EE5727"/>
    <w:rsid w:val="00EF4CE7"/>
    <w:rsid w:val="00EF53FD"/>
    <w:rsid w:val="00EF674C"/>
    <w:rsid w:val="00F03500"/>
    <w:rsid w:val="00F03F9A"/>
    <w:rsid w:val="00F152EC"/>
    <w:rsid w:val="00F26F5C"/>
    <w:rsid w:val="00F32587"/>
    <w:rsid w:val="00F3770D"/>
    <w:rsid w:val="00F5176D"/>
    <w:rsid w:val="00F5205A"/>
    <w:rsid w:val="00F634E1"/>
    <w:rsid w:val="00F71AD5"/>
    <w:rsid w:val="00F81CDB"/>
    <w:rsid w:val="00F91F7C"/>
    <w:rsid w:val="00FA7F2F"/>
    <w:rsid w:val="00FB22AC"/>
    <w:rsid w:val="00FD763F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CE374"/>
  <w15:docId w15:val="{1E88F616-E845-4B7C-B18E-E5B02305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4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6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F5C"/>
    <w:pPr>
      <w:ind w:left="720"/>
      <w:contextualSpacing/>
    </w:pPr>
  </w:style>
  <w:style w:type="paragraph" w:customStyle="1" w:styleId="Default">
    <w:name w:val="Default"/>
    <w:rsid w:val="009E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A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866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1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5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B5A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A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5A89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A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A89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634E1"/>
  </w:style>
  <w:style w:type="character" w:customStyle="1" w:styleId="NotedebasdepageCar">
    <w:name w:val="Note de bas de page Car"/>
    <w:basedOn w:val="Policepardfaut"/>
    <w:link w:val="Notedebasdepage"/>
    <w:uiPriority w:val="99"/>
    <w:rsid w:val="00F634E1"/>
    <w:rPr>
      <w:rFonts w:ascii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F634E1"/>
    <w:rPr>
      <w:vertAlign w:val="superscript"/>
    </w:rPr>
  </w:style>
  <w:style w:type="character" w:styleId="Accentuation">
    <w:name w:val="Emphasis"/>
    <w:basedOn w:val="Policepardfaut"/>
    <w:uiPriority w:val="20"/>
    <w:qFormat/>
    <w:rsid w:val="00C2387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05F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F77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5F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F77"/>
    <w:rPr>
      <w:rFonts w:ascii="Times New Roman" w:hAnsi="Times New Roman" w:cs="Times New Roman"/>
      <w:sz w:val="24"/>
      <w:szCs w:val="24"/>
      <w:lang w:eastAsia="fr-FR"/>
    </w:rPr>
  </w:style>
  <w:style w:type="table" w:customStyle="1" w:styleId="Tableausimple31">
    <w:name w:val="Tableau simple 31"/>
    <w:basedOn w:val="TableauNormal"/>
    <w:uiPriority w:val="99"/>
    <w:rsid w:val="00381F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106D3"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table" w:styleId="Tableausimple3">
    <w:name w:val="Plain Table 3"/>
    <w:basedOn w:val="TableauNormal"/>
    <w:uiPriority w:val="43"/>
    <w:rsid w:val="009D3D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mailto:sandy.bisaro@globalclimateforum.org" TargetMode="External"/><Relationship Id="rId26" Type="http://schemas.openxmlformats.org/officeDocument/2006/relationships/hyperlink" Target="mailto:mitchum@usf.edu" TargetMode="External"/><Relationship Id="rId39" Type="http://schemas.openxmlformats.org/officeDocument/2006/relationships/hyperlink" Target="mailto:Scott.Stephens@niwa.co.nz" TargetMode="External"/><Relationship Id="rId21" Type="http://schemas.openxmlformats.org/officeDocument/2006/relationships/hyperlink" Target="mailto:gael.durand@univ-grenoble-alpes.fr" TargetMode="External"/><Relationship Id="rId34" Type="http://schemas.openxmlformats.org/officeDocument/2006/relationships/hyperlink" Target="mailto:jason.lowe@metoffice.gov.uk" TargetMode="External"/><Relationship Id="rId42" Type="http://schemas.openxmlformats.org/officeDocument/2006/relationships/hyperlink" Target="mailto:unni@nio.org" TargetMode="External"/><Relationship Id="rId47" Type="http://schemas.openxmlformats.org/officeDocument/2006/relationships/hyperlink" Target="mailto:j.billy@brgm.fr" TargetMode="External"/><Relationship Id="rId50" Type="http://schemas.openxmlformats.org/officeDocument/2006/relationships/hyperlink" Target="mailto:robert.kopp@rutgers.edu" TargetMode="External"/><Relationship Id="rId55" Type="http://schemas.openxmlformats.org/officeDocument/2006/relationships/hyperlink" Target="mailto:Benoit.Meyssignac@legos.obs-mip.fr" TargetMode="External"/><Relationship Id="rId63" Type="http://schemas.openxmlformats.org/officeDocument/2006/relationships/hyperlink" Target="mailto:Thomas.James@canada.ca" TargetMode="External"/><Relationship Id="rId68" Type="http://schemas.openxmlformats.org/officeDocument/2006/relationships/hyperlink" Target="mailto:msparrow@wmo.int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mailto:unni@nio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hyperlink" Target="mailto:d.idier@brgm.fr" TargetMode="External"/><Relationship Id="rId11" Type="http://schemas.openxmlformats.org/officeDocument/2006/relationships/hyperlink" Target="mailto:j.billy@brgm.fr" TargetMode="External"/><Relationship Id="rId24" Type="http://schemas.openxmlformats.org/officeDocument/2006/relationships/hyperlink" Target="mailto:Kathleen.Mcinnes@csiro.au" TargetMode="External"/><Relationship Id="rId32" Type="http://schemas.openxmlformats.org/officeDocument/2006/relationships/hyperlink" Target="mailto:judy.lawrence@vuw.ac.nz" TargetMode="External"/><Relationship Id="rId37" Type="http://schemas.openxmlformats.org/officeDocument/2006/relationships/hyperlink" Target="mailto:J.Simm@hrwallingford.com" TargetMode="External"/><Relationship Id="rId40" Type="http://schemas.openxmlformats.org/officeDocument/2006/relationships/hyperlink" Target="mailto:william.sweet@noaa.gov" TargetMode="External"/><Relationship Id="rId45" Type="http://schemas.openxmlformats.org/officeDocument/2006/relationships/hyperlink" Target="mailto:p.Freyssinet@brgm.fr" TargetMode="External"/><Relationship Id="rId53" Type="http://schemas.openxmlformats.org/officeDocument/2006/relationships/hyperlink" Target="mailto:r.ranasinghe@un-ihe.org" TargetMode="External"/><Relationship Id="rId58" Type="http://schemas.openxmlformats.org/officeDocument/2006/relationships/hyperlink" Target="mailto:Catia.Domingues@csiro.au" TargetMode="External"/><Relationship Id="rId66" Type="http://schemas.openxmlformats.org/officeDocument/2006/relationships/hyperlink" Target="mailto:ottobli@ucar.edu" TargetMode="External"/><Relationship Id="rId7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mailto:marta.marcos@uib.es" TargetMode="External"/><Relationship Id="rId28" Type="http://schemas.openxmlformats.org/officeDocument/2006/relationships/hyperlink" Target="mailto:R.J.Nicholls@soton.ac.uk" TargetMode="External"/><Relationship Id="rId36" Type="http://schemas.openxmlformats.org/officeDocument/2006/relationships/hyperlink" Target="mailto:j.rohmer@brgm.fr" TargetMode="External"/><Relationship Id="rId49" Type="http://schemas.openxmlformats.org/officeDocument/2006/relationships/hyperlink" Target="mailto:alexandra.toimil@unican.es" TargetMode="External"/><Relationship Id="rId57" Type="http://schemas.openxmlformats.org/officeDocument/2006/relationships/hyperlink" Target="mailto:DBehar@sfwater.org" TargetMode="External"/><Relationship Id="rId61" Type="http://schemas.openxmlformats.org/officeDocument/2006/relationships/hyperlink" Target="mailto:mitchum@usf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aul.bowyer@hzg.de" TargetMode="External"/><Relationship Id="rId31" Type="http://schemas.openxmlformats.org/officeDocument/2006/relationships/hyperlink" Target="mailto:jose.jimenez@upc.edu" TargetMode="External"/><Relationship Id="rId44" Type="http://schemas.openxmlformats.org/officeDocument/2006/relationships/hyperlink" Target="mailto:r.thieblemont@brgm.fr" TargetMode="External"/><Relationship Id="rId52" Type="http://schemas.openxmlformats.org/officeDocument/2006/relationships/hyperlink" Target="mailto:hinkel@globalclimateforum.org" TargetMode="External"/><Relationship Id="rId60" Type="http://schemas.openxmlformats.org/officeDocument/2006/relationships/hyperlink" Target="mailto:Kathleen.Mcinnes@csiro.au" TargetMode="External"/><Relationship Id="rId65" Type="http://schemas.openxmlformats.org/officeDocument/2006/relationships/hyperlink" Target="mailto:G.LeCozannet@brgm.fr" TargetMode="External"/><Relationship Id="rId73" Type="http://schemas.openxmlformats.org/officeDocument/2006/relationships/hyperlink" Target="mailto:j.m.gregory@reading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mailto:Marjolijn.Haasnoot@deltares.nl" TargetMode="External"/><Relationship Id="rId27" Type="http://schemas.openxmlformats.org/officeDocument/2006/relationships/hyperlink" Target="mailto:Robert.Muir-Wood@rms.com" TargetMode="External"/><Relationship Id="rId30" Type="http://schemas.openxmlformats.org/officeDocument/2006/relationships/hyperlink" Target="mailto:Thomas.James@canada.ca" TargetMode="External"/><Relationship Id="rId35" Type="http://schemas.openxmlformats.org/officeDocument/2006/relationships/hyperlink" Target="mailto:benjamin.harrison@metoffice.gov.uk" TargetMode="External"/><Relationship Id="rId43" Type="http://schemas.openxmlformats.org/officeDocument/2006/relationships/hyperlink" Target="mailto:R.S.W.vandeWal@uu.nl" TargetMode="External"/><Relationship Id="rId48" Type="http://schemas.openxmlformats.org/officeDocument/2006/relationships/hyperlink" Target="mailto:inigo.losada@unican.es" TargetMode="External"/><Relationship Id="rId56" Type="http://schemas.openxmlformats.org/officeDocument/2006/relationships/hyperlink" Target="mailto:anny.cazenave@gmail.com" TargetMode="External"/><Relationship Id="rId64" Type="http://schemas.openxmlformats.org/officeDocument/2006/relationships/hyperlink" Target="mailto:judy.lawrence@vuw.ac.nz" TargetMode="External"/><Relationship Id="rId69" Type="http://schemas.openxmlformats.org/officeDocument/2006/relationships/hyperlink" Target="mailto:Scott.Stephens@niwa.co.nz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church.johna@gmail.com" TargetMode="External"/><Relationship Id="rId72" Type="http://schemas.openxmlformats.org/officeDocument/2006/relationships/hyperlink" Target="mailto:R.S.W.vandeWal@uu.n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ing.li@clivar.org" TargetMode="External"/><Relationship Id="rId17" Type="http://schemas.openxmlformats.org/officeDocument/2006/relationships/hyperlink" Target="mailto:DBehar@sfwater.org" TargetMode="External"/><Relationship Id="rId25" Type="http://schemas.openxmlformats.org/officeDocument/2006/relationships/hyperlink" Target="mailto:angelique.melet@mercator-ocean.fr" TargetMode="External"/><Relationship Id="rId33" Type="http://schemas.openxmlformats.org/officeDocument/2006/relationships/hyperlink" Target="mailto:G.LeCozannet@brgm.fr" TargetMode="External"/><Relationship Id="rId38" Type="http://schemas.openxmlformats.org/officeDocument/2006/relationships/hyperlink" Target="mailto:msparrow@wmo.int" TargetMode="External"/><Relationship Id="rId46" Type="http://schemas.openxmlformats.org/officeDocument/2006/relationships/hyperlink" Target="mailto:a.maspataud@brgm.fr" TargetMode="External"/><Relationship Id="rId59" Type="http://schemas.openxmlformats.org/officeDocument/2006/relationships/hyperlink" Target="mailto:hinkel@globalclimateforum.org" TargetMode="External"/><Relationship Id="rId67" Type="http://schemas.openxmlformats.org/officeDocument/2006/relationships/hyperlink" Target="mailto:a.j.payne@bristol.ac.uk" TargetMode="External"/><Relationship Id="rId20" Type="http://schemas.openxmlformats.org/officeDocument/2006/relationships/hyperlink" Target="mailto:mcampo@ejb.rutgers.edu" TargetMode="External"/><Relationship Id="rId41" Type="http://schemas.openxmlformats.org/officeDocument/2006/relationships/hyperlink" Target="mailto:As.unnikrishnan@gmail.com" TargetMode="External"/><Relationship Id="rId54" Type="http://schemas.openxmlformats.org/officeDocument/2006/relationships/hyperlink" Target="mailto:eallis@wmo.int" TargetMode="External"/><Relationship Id="rId62" Type="http://schemas.openxmlformats.org/officeDocument/2006/relationships/hyperlink" Target="mailto:R.J.Nicholls@soton.ac.uk" TargetMode="External"/><Relationship Id="rId70" Type="http://schemas.openxmlformats.org/officeDocument/2006/relationships/hyperlink" Target="mailto:As.unnikrishnan@gmail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3390/jmse5040049" TargetMode="External"/><Relationship Id="rId1" Type="http://schemas.openxmlformats.org/officeDocument/2006/relationships/hyperlink" Target="https://www.wcrp-climate.org/gc-sea-le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BE9B0E392084A9295605B76881B7B" ma:contentTypeVersion="11" ma:contentTypeDescription="Crée un document." ma:contentTypeScope="" ma:versionID="2aaaba612b5d5b0fad5e892aaf14f676">
  <xsd:schema xmlns:xsd="http://www.w3.org/2001/XMLSchema" xmlns:xs="http://www.w3.org/2001/XMLSchema" xmlns:p="http://schemas.microsoft.com/office/2006/metadata/properties" xmlns:ns3="ef960f52-0889-49a1-9498-875d9c4777b6" xmlns:ns4="fbe33f42-29a1-4b11-af01-b796570c76cb" targetNamespace="http://schemas.microsoft.com/office/2006/metadata/properties" ma:root="true" ma:fieldsID="7e6ea04d16fbe8401b0427763a1bb911" ns3:_="" ns4:_="">
    <xsd:import namespace="ef960f52-0889-49a1-9498-875d9c4777b6"/>
    <xsd:import namespace="fbe33f42-29a1-4b11-af01-b796570c7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0f52-0889-49a1-9498-875d9c477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33f42-29a1-4b11-af01-b796570c7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952D-62E8-4424-BC9E-3A3A85F24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EF023-07CD-409A-A82E-3717C127E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6C78F-DD6D-4F5C-8C26-F55857AF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0f52-0889-49a1-9498-875d9c4777b6"/>
    <ds:schemaRef ds:uri="fbe33f42-29a1-4b11-af01-b796570c7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B76E8-3872-43F9-81C1-260C51F9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2214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Cozannet Goneri</dc:creator>
  <cp:lastModifiedBy>Billy Julie</cp:lastModifiedBy>
  <cp:revision>41</cp:revision>
  <cp:lastPrinted>2019-10-17T12:26:00Z</cp:lastPrinted>
  <dcterms:created xsi:type="dcterms:W3CDTF">2019-10-08T09:13:00Z</dcterms:created>
  <dcterms:modified xsi:type="dcterms:W3CDTF">2019-11-04T08:12:00Z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0x0101001EFBE9B0E392084A9295605B76881B7B</vt:lpwstr>
  </property>
</Properties>
</file>